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DF" w:rsidRDefault="00C536DF">
      <w:pPr>
        <w:pStyle w:val="Standard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Heading2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REGULAMIN IMPREZY MASOWEJ ORAZ REGULAMIN TERENU IMPREZY POD NAZWĄ </w:t>
      </w:r>
      <w:r w:rsidR="00B94B7D">
        <w:rPr>
          <w:rFonts w:ascii="Arial" w:hAnsi="Arial" w:cs="Arial"/>
          <w:sz w:val="23"/>
          <w:szCs w:val="23"/>
        </w:rPr>
        <w:t>„</w:t>
      </w:r>
      <w:r w:rsidR="0025168E">
        <w:rPr>
          <w:rFonts w:ascii="Arial" w:hAnsi="Arial" w:cs="Arial"/>
          <w:sz w:val="23"/>
          <w:szCs w:val="23"/>
        </w:rPr>
        <w:t>NIE SIEDŹ W DOMU RUSZ NAD WODĘ</w:t>
      </w:r>
      <w:r w:rsidR="00B94B7D">
        <w:rPr>
          <w:rFonts w:ascii="Arial" w:hAnsi="Arial" w:cs="Arial"/>
          <w:sz w:val="23"/>
          <w:szCs w:val="23"/>
        </w:rPr>
        <w:t>”</w:t>
      </w:r>
    </w:p>
    <w:p w:rsidR="00C536DF" w:rsidRDefault="00C536DF">
      <w:pPr>
        <w:pStyle w:val="Heading2"/>
        <w:jc w:val="center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Heading2"/>
        <w:jc w:val="both"/>
        <w:rPr>
          <w:sz w:val="23"/>
          <w:szCs w:val="23"/>
        </w:rPr>
      </w:pPr>
      <w:r>
        <w:rPr>
          <w:rFonts w:ascii="Arial" w:hAnsi="Arial" w:cs="Arial"/>
          <w:b w:val="0"/>
          <w:bCs/>
          <w:sz w:val="23"/>
          <w:szCs w:val="23"/>
        </w:rPr>
        <w:t>na podstawie art. 6 ust. 3 w związku z art. 8 ust. 1 ustawy z dnia 20 marca 2009 r.                                      o bezpieczeństwie imprez masowych (</w:t>
      </w:r>
      <w:proofErr w:type="spellStart"/>
      <w:r>
        <w:rPr>
          <w:rFonts w:ascii="Arial" w:hAnsi="Arial" w:cs="Arial"/>
          <w:b w:val="0"/>
          <w:bCs/>
          <w:sz w:val="23"/>
          <w:szCs w:val="23"/>
        </w:rPr>
        <w:t>t.j</w:t>
      </w:r>
      <w:proofErr w:type="spellEnd"/>
      <w:r>
        <w:rPr>
          <w:rFonts w:ascii="Arial" w:hAnsi="Arial" w:cs="Arial"/>
          <w:b w:val="0"/>
          <w:bCs/>
          <w:sz w:val="23"/>
          <w:szCs w:val="23"/>
        </w:rPr>
        <w:t>. Dz. U. z 2017 r. poz. 1160 , z 2018 r. poz. 138 , 310)  zwanej dalej „Ustawą”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l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Zakres obowiązywania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§1</w:t>
      </w:r>
    </w:p>
    <w:p w:rsidR="00C536DF" w:rsidRDefault="00AA5058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Regulamin dotyczy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>
        <w:rPr>
          <w:rFonts w:ascii="Arial" w:hAnsi="Arial" w:cs="Arial"/>
          <w:b/>
          <w:bCs/>
          <w:sz w:val="23"/>
          <w:szCs w:val="23"/>
          <w:lang w:eastAsia="ar-SA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organizowanych w oparciu            o przepisy Ustawy, przeprowadzanymi przez osobę prawną, osobę fizyczną lub jednostkę organizacyjną nie posiadającą osobowości prawnej zwanych dalej „Organizatorem”; </w:t>
      </w:r>
      <w:r w:rsidR="00204850">
        <w:rPr>
          <w:rFonts w:ascii="Arial" w:hAnsi="Arial" w:cs="Arial"/>
          <w:bCs/>
          <w:sz w:val="23"/>
          <w:szCs w:val="23"/>
        </w:rPr>
        <w:t>na terenie wyznaczonym na Wyspie Ostrów w gminie Złocieniec nad Jeziorem Siecino.</w:t>
      </w:r>
    </w:p>
    <w:p w:rsidR="00C536DF" w:rsidRDefault="00AA5058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Regulamin określa warunki uczestnictwa i zasady zachowania się osób obecnych na       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="0025168E"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 w:rsidR="0025168E">
        <w:rPr>
          <w:rFonts w:ascii="Arial" w:hAnsi="Arial" w:cs="Arial"/>
          <w:b/>
          <w:bCs/>
          <w:sz w:val="23"/>
          <w:szCs w:val="23"/>
          <w:lang w:eastAsia="ar-SA"/>
        </w:rPr>
        <w:t xml:space="preserve">, </w:t>
      </w:r>
      <w:r>
        <w:rPr>
          <w:rFonts w:ascii="Arial" w:hAnsi="Arial" w:cs="Arial"/>
          <w:sz w:val="23"/>
          <w:szCs w:val="23"/>
        </w:rPr>
        <w:t>zwanych dalej uczestnikami imprezy, w tym postanowienia porządkowe regulujące:</w:t>
      </w:r>
    </w:p>
    <w:p w:rsidR="00C536DF" w:rsidRDefault="00AA5058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a)    wstęp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="0025168E"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 w:rsidR="0025168E">
        <w:rPr>
          <w:rFonts w:ascii="Arial" w:hAnsi="Arial" w:cs="Arial"/>
          <w:b/>
          <w:bCs/>
          <w:sz w:val="23"/>
          <w:szCs w:val="23"/>
          <w:lang w:eastAsia="ar-SA"/>
        </w:rPr>
        <w:t xml:space="preserve"> </w:t>
      </w:r>
      <w:r>
        <w:rPr>
          <w:rFonts w:ascii="Arial" w:hAnsi="Arial" w:cs="Arial"/>
          <w:sz w:val="23"/>
          <w:szCs w:val="23"/>
        </w:rPr>
        <w:t>uczestnika imprezy;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    obowiązki uczestnika imprezy;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    zakazy, które uczestnik imprezy winien respektować;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    prawa uczestnika imprezy;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    zasady udostępniania i przetwarzania danych osobowych;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f)    zasady odpowiedzialności osób, w tym uczestników imprezy za zachowanie sprzeczne z obowiązującym porządkiem prawnym, w tym – w związku z naruszeniem postanowień niniejszego regulaminu.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  Postanowienia regulaminu są obowiązani respektować wszyscy uczestnicy imprezy. Regulacje zawarte w regulaminie nie naruszają przepisów wyższej rangi.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II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Wstęp i uczestnictwo w Imprezie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§2</w:t>
      </w:r>
    </w:p>
    <w:p w:rsidR="00C536DF" w:rsidRDefault="00AA5058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Pozwolenie wejścia na teren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="0025168E"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 w:rsidR="0025168E">
        <w:rPr>
          <w:rFonts w:ascii="Arial" w:hAnsi="Arial" w:cs="Arial"/>
          <w:b/>
          <w:bCs/>
          <w:sz w:val="23"/>
          <w:szCs w:val="23"/>
          <w:lang w:eastAsia="ar-SA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oraz możliwość pozostania na nim leży w gestii Organizatora, realizującego swe uprawnienia za pośrednictwem kierownika d/s bezpieczeństwa i podległych mu pracowników służb porządkowych oraz informacyjnych, odpowiednio oznakowanych, w tym w identyfikatory wydane przez organizatora imprezy masowej, umieszczone w widocznym miejscu.       </w:t>
      </w:r>
      <w:r w:rsidR="00B94B7D">
        <w:rPr>
          <w:rFonts w:ascii="Arial" w:hAnsi="Arial" w:cs="Arial"/>
          <w:sz w:val="23"/>
          <w:szCs w:val="23"/>
        </w:rPr>
        <w:t xml:space="preserve">                </w:t>
      </w:r>
      <w:r>
        <w:rPr>
          <w:rFonts w:ascii="Arial" w:hAnsi="Arial" w:cs="Arial"/>
          <w:sz w:val="23"/>
          <w:szCs w:val="23"/>
        </w:rPr>
        <w:t xml:space="preserve">    W okolicznościach określonych odrębnymi przepisami wiążące polecenia dla uczestnika imprezy mogą wydawać także funkcjonariusze Policji, Państwowej Straży Pożarnej, Straży Granicznej, Żandarmerii Wojskowej, a w razie potrzeby - przedstawiciele innych służb </w:t>
      </w:r>
      <w:r w:rsidR="00B94B7D">
        <w:rPr>
          <w:rFonts w:ascii="Arial" w:hAnsi="Arial" w:cs="Arial"/>
          <w:sz w:val="23"/>
          <w:szCs w:val="23"/>
        </w:rPr>
        <w:t xml:space="preserve">                               </w:t>
      </w:r>
      <w:r>
        <w:rPr>
          <w:rFonts w:ascii="Arial" w:hAnsi="Arial" w:cs="Arial"/>
          <w:sz w:val="23"/>
          <w:szCs w:val="23"/>
        </w:rPr>
        <w:t>i organów do tego uprawnionych.</w:t>
      </w:r>
    </w:p>
    <w:p w:rsidR="00C536DF" w:rsidRDefault="00AA5058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Na teren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="0025168E"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 w:rsidR="0025168E">
        <w:rPr>
          <w:rFonts w:ascii="Arial" w:hAnsi="Arial" w:cs="Arial"/>
          <w:b/>
          <w:bCs/>
          <w:sz w:val="23"/>
          <w:szCs w:val="23"/>
          <w:lang w:eastAsia="ar-SA"/>
        </w:rPr>
        <w:t xml:space="preserve"> </w:t>
      </w:r>
      <w:r>
        <w:rPr>
          <w:rFonts w:ascii="Arial" w:hAnsi="Arial" w:cs="Arial"/>
          <w:sz w:val="23"/>
          <w:szCs w:val="23"/>
        </w:rPr>
        <w:t>może wejść oraz następnie przebywać na jego terenie wyłącznie osoba, która: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   jest trzeźwa;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   nie znajduje się pod wpływem działania środków odurzających, psychotropowych lub innych działających podobnie;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   nie narusza przepisów prawa oraz postanowień regulaminu imprezy;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   posiada odpowiednie dokumenty wymienione w ust.3;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   nie posiada prawomocnych zakazów uczestnictwa w imprezach masowych</w:t>
      </w:r>
    </w:p>
    <w:p w:rsidR="00C536DF" w:rsidRDefault="00AA5058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organizowanych,</w:t>
      </w:r>
    </w:p>
    <w:p w:rsidR="00C536DF" w:rsidRDefault="0060060F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</w:t>
      </w:r>
      <w:r w:rsidR="00AA5058">
        <w:rPr>
          <w:rFonts w:ascii="Arial" w:hAnsi="Arial" w:cs="Arial"/>
          <w:sz w:val="23"/>
          <w:szCs w:val="23"/>
        </w:rPr>
        <w:t>)  ukończyła 13 rok życia, bądź będzie przebywała na imprezie masowej pod opieką</w:t>
      </w:r>
    </w:p>
    <w:p w:rsidR="00C536DF" w:rsidRDefault="00AB3290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opiekuna prawnego,</w:t>
      </w:r>
    </w:p>
    <w:p w:rsidR="00AB3290" w:rsidRDefault="00AB3290">
      <w:pPr>
        <w:pStyle w:val="Standard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g) znajduje się na listach autoryzowanych.</w:t>
      </w:r>
    </w:p>
    <w:p w:rsidR="00C536DF" w:rsidRPr="00204850" w:rsidRDefault="00AA5058" w:rsidP="00204850">
      <w:pPr>
        <w:pStyle w:val="Standard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 Wejście i przebywania na terenie imprezy </w:t>
      </w:r>
      <w:r w:rsidR="0025168E" w:rsidRPr="0025168E">
        <w:rPr>
          <w:rFonts w:ascii="Arial" w:hAnsi="Arial" w:cs="Arial"/>
          <w:b/>
          <w:sz w:val="23"/>
          <w:szCs w:val="23"/>
        </w:rPr>
        <w:t>„NIE SIEDŹ W DOMU RUSZ NAD WODĘ</w:t>
      </w:r>
      <w:r w:rsidR="0025168E" w:rsidRPr="0025168E">
        <w:rPr>
          <w:rFonts w:ascii="Arial" w:hAnsi="Arial" w:cs="Arial"/>
          <w:b/>
          <w:bCs/>
          <w:sz w:val="23"/>
          <w:szCs w:val="23"/>
          <w:lang w:eastAsia="ar-SA"/>
        </w:rPr>
        <w:t>”</w:t>
      </w:r>
      <w:r w:rsidR="0025168E">
        <w:rPr>
          <w:rFonts w:ascii="Arial" w:hAnsi="Arial" w:cs="Arial"/>
          <w:b/>
          <w:bCs/>
          <w:sz w:val="23"/>
          <w:szCs w:val="23"/>
          <w:lang w:eastAsia="ar-SA"/>
        </w:rPr>
        <w:t xml:space="preserve"> </w:t>
      </w:r>
      <w:r>
        <w:rPr>
          <w:rFonts w:ascii="Arial" w:hAnsi="Arial" w:cs="Arial"/>
          <w:sz w:val="23"/>
          <w:szCs w:val="23"/>
        </w:rPr>
        <w:t>jest niebiletowane i organizator umożliwia przebywanie na terenie imprezy:</w:t>
      </w:r>
    </w:p>
    <w:p w:rsidR="00C536DF" w:rsidRDefault="00AA5058">
      <w:pPr>
        <w:pStyle w:val="Standard"/>
        <w:widowControl/>
        <w:ind w:left="109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 dniach </w:t>
      </w:r>
      <w:r w:rsidR="0025168E"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 xml:space="preserve">  </w:t>
      </w:r>
      <w:r w:rsidR="0025168E">
        <w:rPr>
          <w:rFonts w:ascii="Arial" w:hAnsi="Arial" w:cs="Arial"/>
          <w:sz w:val="23"/>
          <w:szCs w:val="23"/>
        </w:rPr>
        <w:t xml:space="preserve">lipca </w:t>
      </w:r>
      <w:r>
        <w:rPr>
          <w:rFonts w:ascii="Arial" w:hAnsi="Arial" w:cs="Arial"/>
          <w:sz w:val="23"/>
          <w:szCs w:val="23"/>
        </w:rPr>
        <w:t xml:space="preserve"> 2018 r. w godz. </w:t>
      </w:r>
      <w:r w:rsidR="0025168E">
        <w:rPr>
          <w:rFonts w:ascii="Arial" w:hAnsi="Arial" w:cs="Arial"/>
          <w:sz w:val="23"/>
          <w:szCs w:val="23"/>
        </w:rPr>
        <w:t>6.00-18.00</w:t>
      </w:r>
      <w:r>
        <w:rPr>
          <w:rFonts w:ascii="Arial" w:hAnsi="Arial" w:cs="Arial"/>
          <w:sz w:val="23"/>
          <w:szCs w:val="23"/>
        </w:rPr>
        <w:t>.</w:t>
      </w:r>
    </w:p>
    <w:p w:rsidR="00204850" w:rsidRDefault="00204850">
      <w:pPr>
        <w:pStyle w:val="Standard"/>
        <w:widowControl/>
        <w:ind w:left="1095"/>
        <w:rPr>
          <w:rFonts w:ascii="Arial" w:hAnsi="Arial" w:cs="Arial"/>
          <w:sz w:val="23"/>
          <w:szCs w:val="23"/>
        </w:rPr>
      </w:pPr>
    </w:p>
    <w:p w:rsidR="00204850" w:rsidRDefault="00204850">
      <w:pPr>
        <w:pStyle w:val="Standard"/>
        <w:widowControl/>
        <w:ind w:left="1095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III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Obowiązki uczestnika Imprezy</w:t>
      </w:r>
    </w:p>
    <w:p w:rsidR="00C536DF" w:rsidRPr="0025168E" w:rsidRDefault="00AA5058">
      <w:pPr>
        <w:pStyle w:val="Standard"/>
        <w:jc w:val="center"/>
        <w:rPr>
          <w:rFonts w:ascii="Arial" w:hAnsi="Arial" w:cs="Arial"/>
          <w:bCs/>
          <w:sz w:val="23"/>
          <w:szCs w:val="23"/>
        </w:rPr>
      </w:pPr>
      <w:r w:rsidRPr="0025168E">
        <w:rPr>
          <w:rFonts w:ascii="Arial" w:hAnsi="Arial" w:cs="Arial"/>
          <w:bCs/>
          <w:sz w:val="23"/>
          <w:szCs w:val="23"/>
        </w:rPr>
        <w:t>§3</w:t>
      </w:r>
    </w:p>
    <w:p w:rsidR="00C536DF" w:rsidRPr="0025168E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25168E">
        <w:rPr>
          <w:rFonts w:ascii="Arial" w:hAnsi="Arial" w:cs="Arial"/>
          <w:sz w:val="23"/>
          <w:szCs w:val="23"/>
        </w:rPr>
        <w:t>1. Uczestnik imprezy jest obowiązany:</w:t>
      </w:r>
    </w:p>
    <w:p w:rsidR="00C536DF" w:rsidRDefault="00AA5058">
      <w:pPr>
        <w:pStyle w:val="Standard"/>
        <w:numPr>
          <w:ilvl w:val="0"/>
          <w:numId w:val="5"/>
        </w:numPr>
        <w:tabs>
          <w:tab w:val="left" w:pos="360"/>
          <w:tab w:val="left" w:pos="720"/>
          <w:tab w:val="left" w:pos="900"/>
        </w:tabs>
        <w:ind w:left="36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posiadać przy sobie i okazywać każdorazowo na żądanie służb organizatora dokument tożsamości,</w:t>
      </w:r>
    </w:p>
    <w:p w:rsidR="00C536DF" w:rsidRDefault="00AA5058">
      <w:pPr>
        <w:pStyle w:val="Standard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ind w:left="36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zachowywać się w sposób zgodny z zasadami współżycia społecznego, w tym nie zagrażać bezpieczeństwu innych osób obecnych na imprezie - przestrzegając postanowień regulaminów obiektu i imprezy masowej,</w:t>
      </w:r>
    </w:p>
    <w:p w:rsidR="00C536DF" w:rsidRDefault="00AA5058">
      <w:pPr>
        <w:pStyle w:val="Standard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ind w:left="36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stosować się do zarządzeń i poleceń pracowników służby informacyjnej i porządkowej organizatora imprezy oraz spikera, a w przypadku interwencji funkcjonariuszy Policji, Państwowej Straży Pożarnej, Straży Granicznej, Żandarmerii Wojskowej lub pracowników innych uprawnionych służb i organów - do wykonywania ich poleceń.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Ze względów bezpieczeństwa uczestnicy imprezy zobowiązani są, na żądanie funkcjonariuszy i pracowników, o których mowa w ust. 1, zajmować miejsca wskazane przez funkcjonariuszy.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IV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Zakazy, które uczestnik imprezy winien respektować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§4</w:t>
      </w:r>
    </w:p>
    <w:p w:rsidR="00C536DF" w:rsidRPr="0025168E" w:rsidRDefault="00AA5058">
      <w:pPr>
        <w:pStyle w:val="Standard"/>
        <w:jc w:val="both"/>
        <w:rPr>
          <w:rFonts w:ascii="Arial" w:hAnsi="Arial" w:cs="Arial"/>
          <w:b/>
          <w:sz w:val="23"/>
          <w:szCs w:val="23"/>
        </w:rPr>
      </w:pPr>
      <w:r w:rsidRPr="0025168E">
        <w:rPr>
          <w:rFonts w:ascii="Arial" w:hAnsi="Arial" w:cs="Arial"/>
          <w:b/>
          <w:sz w:val="23"/>
          <w:szCs w:val="23"/>
        </w:rPr>
        <w:t>1. Zabrania się wnoszenia na teren imprezy i posiadania na terenie imprezy:</w:t>
      </w:r>
    </w:p>
    <w:p w:rsidR="00C536DF" w:rsidRDefault="00AA505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przedmiotów niebezpiecznych, w tym szczególnie broni, w tym: palnej, białej, pneumatycznej, gazowej i innej nawet, gdy osoba jest uprawniona do jej posiadania. Przepis nie dotyczy funkcjonariuszy Policji oraz innych uprawnionych służb i organów w czasie wykonywania przez nich obowiązków służbowych,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materiałów wybuchowych,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pojemników do rozpylania gazu, substancji żrących lub farbujących,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różnego rodzaju noży, pałek (w tym używanych w grach sportowych), kijów                     i prętów, przedmiotów wykonanych z metalu (szczególnie: rurki, śruby, gwoździe, elementy łożysk, itp.) oraz innych przedmiotów, których posiadanie nie jest zabronione, lecz ze swej natury mogą posłużyć do zachowania sprzecznego z prawem, np. drzewców do flag i transparentów, parasoli, itp.,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wyrobów pirotechnicznych, w tym: fajerwerków, kół świecących, rac i innych podobnie działających przedmiotów oraz wszelkiego rodzaju materiałów potencjalnie pożarowo niebezpiecznych,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urządzeń laserowych,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butelek, kubków, dzbanów lub puszek, wykonanych z twardego materiału, w tym butelek plastikowych,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przedmiotów, które można wykorzystać do zmiany wyglądu zewnętrznego osoby,           a w konsekwencji uniemożliwienie lub utrudnienie jej identyfikacji,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wszelkich instrumentów do wytwarzania hałasu,</w:t>
      </w:r>
    </w:p>
    <w:p w:rsidR="00C536DF" w:rsidRDefault="00AA5058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środków i napojów alkoholowych, odurzających, substancji psychotropowych                   i innych działających podobnie.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Pr="0025168E" w:rsidRDefault="00AA5058">
      <w:pPr>
        <w:pStyle w:val="Standard"/>
        <w:jc w:val="both"/>
        <w:rPr>
          <w:rFonts w:ascii="Arial" w:hAnsi="Arial" w:cs="Arial"/>
          <w:b/>
          <w:sz w:val="23"/>
          <w:szCs w:val="23"/>
        </w:rPr>
      </w:pPr>
      <w:r w:rsidRPr="0025168E">
        <w:rPr>
          <w:rFonts w:ascii="Arial" w:hAnsi="Arial" w:cs="Arial"/>
          <w:b/>
          <w:sz w:val="23"/>
          <w:szCs w:val="23"/>
        </w:rPr>
        <w:t>2. Zabrania się na imprezie:</w:t>
      </w:r>
    </w:p>
    <w:p w:rsidR="00C536DF" w:rsidRDefault="00AA5058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używania przedmiotów, które pozwalają zmienić wygląd zewnętrzny osoby, a w konsekwencji uniemożliwiają lub utrudniają identyfikację,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używania obraźliwego słownictwa, w tym głoszenia i wywieszania haseł o treściach obscenicznych, wulgarnych i rasistowskich,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nawoływania do waśni, w tym na tle narodowościowym, religijnym, społecznym, itp.,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rzucania przedmiotami,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spożywania alkoholu, środków odurzających lub psychotropowych,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rozniecania i podsycania ognia, w tym palenia tytoniu,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wzniecania fajerwerków, używania środków pirotechnicznych, itp.,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załatwiania potrzeb fizjologicznych poza toaletami,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zaśmiecania terenu imprezy,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niszczenia infrastruktury terenu imprezy,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nieuzasadnionego zajmowania miejsc w rejonie wyjść, wejść oraz dróg ewakuacyjnych,</w:t>
      </w:r>
    </w:p>
    <w:p w:rsidR="00C536DF" w:rsidRDefault="00AA505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używania instrumentów do wytwarzania hałasu.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Zabrania się, bez pisemnej zgody Organizatora: wprowadzania, wnoszenia lub wwożenia na teren imprezy zwierząt, niezwiązanych z przebiegiem i porządkiem organizowanej imprezy.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Odmawia się wstępu na teren imprezy i przebywania na nim osobom, które:</w:t>
      </w:r>
      <w:r>
        <w:rPr>
          <w:rFonts w:ascii="Arial" w:hAnsi="Arial" w:cs="Arial"/>
          <w:sz w:val="23"/>
          <w:szCs w:val="23"/>
        </w:rPr>
        <w:br/>
        <w:t>a) nie posiadają ważnego dokumentu tożsamości,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nie poddają się czynnościom, wykonywanym zgodnie z Ustawą, tj. w zakresie:</w:t>
      </w:r>
      <w:r>
        <w:rPr>
          <w:rFonts w:ascii="Arial" w:hAnsi="Arial" w:cs="Arial"/>
          <w:sz w:val="23"/>
          <w:szCs w:val="23"/>
        </w:rPr>
        <w:br/>
        <w:t>I.  legitymowania w celu ustalenia tożsamości,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II. przeglądania zawartości bagażu i odzieży - w przypadku podejrzenia, że osoby wnoszą lub posiadają przedmioty, których nie wolno wnosić i posiadać na imprezie,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nie podporządkowują się poleceniom porządkowym wydawanym na podstawie regulaminów obiektu i imprezy masowej,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są pod widocznym działaniem: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 alkoholu,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II. środków odurzających, psychotropowych lub innych działających podobnie,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 nie ukończyły 13 roku życia i przebywają na terenie imprezy bez opiekuna prawnego,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f) zachowują się agresywnie, prowokacyjnie albo w inny sposób stwarzają zagrożenie bezpieczeństwu lub porządku imprezy,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g) są niemożliwe lub utrudnione do identyfikacji z uwagi na swój wygląd lub zachowanie,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h) posiadają emblematy, proporce, flagi, transparenty, malunki lub napisy na odzieży lub na ciele - zawierające treści zabronione prawem powszechnym lub regulaminami organizatorów imprezy, w tym nawołujące do nienawiści rasowej, religijnej lub innej, eksponują flagi, transparenty itp. niezgodnie z właściwymi przepisami Organizatora w tym zakresie,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i) są objęte prawomocnym orzeczeniem sądowym dotyczącym zakazu wstępu na imprezę masową, zobowiązującym do powstrzymania się od przebywania w miejscach przeprowadzania imprez masowych, wydanym wobec skazanego w związku z warunkowym zawieszeniem wykonania kary pozbawienia wolności albo wobec nieletniego na podstawie art. 6 pkt. 2 ustawy z dnia 26 października 1982 r. o postępowaniu w sprawach nieletnich,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j) są objęte zakazem wstępu na imprezy masowe lub zakazem zagranicznym,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k) znajdują się w bazie danych prowadzonej przez Policję na podstawie art. 37 pkt. 2 ustawy.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Zabrania się wstępu na teren lub miejsca nieprzeznaczone dla publiczności. Zakaz dotycz szczególności: sceny, wchodzenia lub przechodzenia przez budowle i urządzenia nieprzeznaczone dla powszechnego użytku, szczególnie fasady, płoty, mury, ogrodzenia, dachy, urządzenia oświetleniowe, pomosty kamerowe, drzewa, wszelkiego rodzaju maszty oraz innych miejsc, urządzeń i pomieszczeń, do których dostęp mają wyłącznie służby specjalistyczne lub przedstawiciele organizatora imprezy.</w:t>
      </w:r>
    </w:p>
    <w:p w:rsidR="00C536DF" w:rsidRDefault="00C536DF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V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Uprawnienia uczestnika imprezy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§5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Uczestnik imprezy ma prawo: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przebywać na terenie imprezy w czasie trwania imprezy, tj. od chwili udostępnienia terenu, przez Organizatora do czasu zakończenia imprezy,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w nieskrępowany sposób uczestniczyć w imprezie wyrażając swoje emocje, co jest ograniczone jedynie koniecznością przestrzegania przepisów prawnych ogólnie obowiązujących, zasad współżycia społecznego oraz określonych niniejszym regulaminem,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do informacji o: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 umiejscowieniu punktów medycznych, gastronomicznych i sanitarnych,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II. udogodnieniach oraz wymogach bezpieczeństwa określonych przez Organizatora lub służby ratownicze,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d) korzystać z urządzeń, w tym z zaplecza higieniczno-sanitarnego, które są udostępnione do </w:t>
      </w:r>
      <w:r>
        <w:rPr>
          <w:rFonts w:ascii="Arial" w:hAnsi="Arial" w:cs="Arial"/>
          <w:sz w:val="23"/>
          <w:szCs w:val="23"/>
        </w:rPr>
        <w:lastRenderedPageBreak/>
        <w:t>ogólnego użytku, w sposób zgody z zaleceniami,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 korzystać z pomocy medycznej.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Uczestnik imprezy jest uprawniony do: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zgłoszenia przedstawicielom Organizatora, np. kierownikowi d/s bezpieczeństwa, poniesionych przez niego szkód - w trakcie i na terenie imprezy,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składania skarg.</w:t>
      </w:r>
    </w:p>
    <w:p w:rsidR="00C536DF" w:rsidRPr="00B94B7D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  <w:shd w:val="clear" w:color="auto" w:fill="FFFF00"/>
        </w:rPr>
      </w:pPr>
      <w:r w:rsidRPr="00B94B7D">
        <w:rPr>
          <w:rFonts w:ascii="Arial" w:hAnsi="Arial" w:cs="Arial"/>
          <w:b/>
          <w:bCs/>
          <w:sz w:val="23"/>
          <w:szCs w:val="23"/>
          <w:shd w:val="clear" w:color="auto" w:fill="FFFF00"/>
        </w:rPr>
        <w:t>Rozdział VI</w:t>
      </w:r>
    </w:p>
    <w:p w:rsidR="00C536DF" w:rsidRPr="00B94B7D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  <w:shd w:val="clear" w:color="auto" w:fill="FFFF00"/>
        </w:rPr>
      </w:pPr>
      <w:r w:rsidRPr="00B94B7D">
        <w:rPr>
          <w:rFonts w:ascii="Arial" w:hAnsi="Arial" w:cs="Arial"/>
          <w:b/>
          <w:bCs/>
          <w:sz w:val="23"/>
          <w:szCs w:val="23"/>
          <w:shd w:val="clear" w:color="auto" w:fill="FFFF00"/>
        </w:rPr>
        <w:t>Dane osobowe</w:t>
      </w:r>
    </w:p>
    <w:p w:rsidR="00C536DF" w:rsidRPr="00B94B7D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  <w:shd w:val="clear" w:color="auto" w:fill="FFFF00"/>
        </w:rPr>
      </w:pPr>
      <w:r w:rsidRPr="00B94B7D">
        <w:rPr>
          <w:rFonts w:ascii="Arial" w:hAnsi="Arial" w:cs="Arial"/>
          <w:b/>
          <w:bCs/>
          <w:sz w:val="23"/>
          <w:szCs w:val="23"/>
          <w:shd w:val="clear" w:color="auto" w:fill="FFFF00"/>
        </w:rPr>
        <w:t>§6</w:t>
      </w:r>
    </w:p>
    <w:p w:rsidR="00C536DF" w:rsidRPr="00B94B7D" w:rsidRDefault="00AA5058">
      <w:pPr>
        <w:pStyle w:val="Standard"/>
        <w:jc w:val="both"/>
        <w:rPr>
          <w:rFonts w:ascii="Arial" w:hAnsi="Arial" w:cs="Arial"/>
          <w:sz w:val="23"/>
          <w:szCs w:val="23"/>
          <w:shd w:val="clear" w:color="auto" w:fill="FFFF00"/>
        </w:rPr>
      </w:pPr>
      <w:r w:rsidRPr="00B94B7D">
        <w:rPr>
          <w:rFonts w:ascii="Arial" w:hAnsi="Arial" w:cs="Arial"/>
          <w:sz w:val="23"/>
          <w:szCs w:val="23"/>
          <w:shd w:val="clear" w:color="auto" w:fill="FFFF00"/>
        </w:rPr>
        <w:t>1. Poprzez uczestnictwo w imprezie uczestnik udziela automatycznej zgody na przetwarzanie przez Organizatora, danych osobowych niezbędnych do spełnienia wymogów ustawy.</w:t>
      </w:r>
    </w:p>
    <w:p w:rsidR="00C536DF" w:rsidRPr="00B94B7D" w:rsidRDefault="00C536DF">
      <w:pPr>
        <w:pStyle w:val="Standard"/>
        <w:jc w:val="both"/>
        <w:rPr>
          <w:rFonts w:ascii="Arial" w:hAnsi="Arial" w:cs="Arial"/>
          <w:sz w:val="23"/>
          <w:szCs w:val="23"/>
          <w:shd w:val="clear" w:color="auto" w:fill="FFFF00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  <w:shd w:val="clear" w:color="auto" w:fill="FFFF00"/>
        </w:rPr>
      </w:pPr>
      <w:r w:rsidRPr="00B94B7D">
        <w:rPr>
          <w:rFonts w:ascii="Arial" w:hAnsi="Arial" w:cs="Arial"/>
          <w:sz w:val="23"/>
          <w:szCs w:val="23"/>
          <w:shd w:val="clear" w:color="auto" w:fill="FFFF00"/>
        </w:rPr>
        <w:t xml:space="preserve">2. Wejście na teren Obiektu stanowi jednoczesną zgodę na użycie swojego wizerunku w związku z produkcją, prezentowaniem, reklamowaniem lub używaniem każdego filmu, zapisu wideo i audio z imprezy i/lub każdego elementu imprezy prezentowanego                   </w:t>
      </w:r>
      <w:r w:rsidR="0025168E" w:rsidRPr="00B94B7D">
        <w:rPr>
          <w:rFonts w:ascii="Arial" w:hAnsi="Arial" w:cs="Arial"/>
          <w:sz w:val="23"/>
          <w:szCs w:val="23"/>
          <w:shd w:val="clear" w:color="auto" w:fill="FFFF00"/>
        </w:rPr>
        <w:t xml:space="preserve">                                 </w:t>
      </w:r>
      <w:r w:rsidRPr="00B94B7D">
        <w:rPr>
          <w:rFonts w:ascii="Arial" w:hAnsi="Arial" w:cs="Arial"/>
          <w:sz w:val="23"/>
          <w:szCs w:val="23"/>
          <w:shd w:val="clear" w:color="auto" w:fill="FFFF00"/>
        </w:rPr>
        <w:t xml:space="preserve">    w przekazach medialnych na całym świecie.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Rozdział VII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Przepisy końcowe</w:t>
      </w: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§7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Uczestnik imprezy, który znajduje się na części terenu przeznaczonego dla grupy uczestników, do której nie należy - może być skierowany na właściwą część terenu imprezy, a w sytuacji uzasadnionej względami bezpieczeństwa - usunięty z terenu imprezy.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Działalność handlowa, gastronomiczna, usługowa, artystyczna, w tym transmisje, nagrania radiowe i telewizyjne, filmowanie i wykonywanie zdjęć na terenie imprezy może odbywać się wyłącznie za pisemną zgodą Organizatora.</w:t>
      </w: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3.Organizator zastrzega możliwość zmiany terminów imprezy.</w:t>
      </w:r>
    </w:p>
    <w:p w:rsidR="00C536DF" w:rsidRDefault="00C536DF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</w:p>
    <w:p w:rsidR="00C536DF" w:rsidRDefault="00AA5058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§8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Osoby naruszające normy obowiązującego prawa, a w szczególnych przypadkach postanowienia niniejszego regulaminu podlegają ujęciu i niezwłocznemu przekazaniu odpowiednim służbom. Takim osobom nie przysługuje roszczenie zwrotu kosztów za zakupione dokumenty uprawniające do wstępu na imprezę.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Za naruszenie postanowień niniejszego regulaminu bądź regulaminu terenu imprezy może zostać nałożony na uczestnika imprezy tzw. zakaz wstępu na imprezy masowe, o którym mowa w ustawie.</w:t>
      </w:r>
    </w:p>
    <w:p w:rsidR="00C536DF" w:rsidRDefault="00C536DF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:rsidR="00C536DF" w:rsidRDefault="00C536DF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C536DF" w:rsidRDefault="00AA5058">
      <w:pPr>
        <w:pStyle w:val="Standard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§9</w:t>
      </w:r>
    </w:p>
    <w:p w:rsidR="00C536DF" w:rsidRDefault="00AA5058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Organizator zastrzega sobie prawo do dochodzenia roszczeń za wyrządzone przez uczestnika imprezy szkody, w tym za naruszenie jego dobrego wizerunku.</w:t>
      </w:r>
    </w:p>
    <w:p w:rsidR="00C536DF" w:rsidRDefault="00C536DF">
      <w:pPr>
        <w:pStyle w:val="Standard"/>
        <w:rPr>
          <w:rFonts w:ascii="Arial" w:hAnsi="Arial" w:cs="Arial"/>
          <w:b/>
          <w:sz w:val="23"/>
          <w:szCs w:val="23"/>
        </w:rPr>
      </w:pPr>
    </w:p>
    <w:p w:rsidR="00C536DF" w:rsidRDefault="00C536DF">
      <w:pPr>
        <w:pStyle w:val="Standard"/>
        <w:rPr>
          <w:rFonts w:ascii="Arial" w:hAnsi="Arial" w:cs="Arial"/>
          <w:b/>
          <w:sz w:val="23"/>
          <w:szCs w:val="23"/>
        </w:rPr>
      </w:pPr>
    </w:p>
    <w:p w:rsidR="00C536DF" w:rsidRDefault="00C536DF">
      <w:pPr>
        <w:pStyle w:val="Standard"/>
        <w:rPr>
          <w:rFonts w:ascii="Arial" w:hAnsi="Arial" w:cs="Arial"/>
          <w:b/>
          <w:sz w:val="23"/>
          <w:szCs w:val="23"/>
        </w:rPr>
      </w:pPr>
    </w:p>
    <w:p w:rsidR="00C536DF" w:rsidRDefault="00C536DF">
      <w:pPr>
        <w:pStyle w:val="Standard"/>
        <w:rPr>
          <w:rFonts w:ascii="Arial" w:hAnsi="Arial" w:cs="Arial"/>
          <w:b/>
          <w:sz w:val="23"/>
          <w:szCs w:val="23"/>
        </w:rPr>
      </w:pPr>
    </w:p>
    <w:p w:rsidR="00C536DF" w:rsidRDefault="00AA5058">
      <w:pPr>
        <w:pStyle w:val="Standard"/>
        <w:ind w:left="4248" w:firstLine="432"/>
        <w:jc w:val="center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>ORGANIZATOR IMPREZY</w:t>
      </w:r>
    </w:p>
    <w:p w:rsidR="0025168E" w:rsidRDefault="0025168E">
      <w:pPr>
        <w:pStyle w:val="Standard"/>
        <w:ind w:left="4248" w:firstLine="432"/>
        <w:jc w:val="center"/>
        <w:rPr>
          <w:rFonts w:ascii="Arial" w:hAnsi="Arial" w:cs="Arial"/>
          <w:bCs/>
          <w:sz w:val="23"/>
          <w:szCs w:val="23"/>
        </w:rPr>
      </w:pPr>
    </w:p>
    <w:p w:rsidR="0025168E" w:rsidRPr="00BE0EDF" w:rsidRDefault="0025168E">
      <w:pPr>
        <w:pStyle w:val="Standard"/>
        <w:ind w:left="4248" w:firstLine="432"/>
        <w:jc w:val="center"/>
        <w:rPr>
          <w:b/>
          <w:sz w:val="23"/>
          <w:szCs w:val="23"/>
        </w:rPr>
      </w:pPr>
      <w:r w:rsidRPr="00BE0EDF">
        <w:rPr>
          <w:rFonts w:ascii="Arial" w:hAnsi="Arial" w:cs="Arial"/>
          <w:b/>
          <w:bCs/>
          <w:sz w:val="23"/>
          <w:szCs w:val="23"/>
        </w:rPr>
        <w:t>Stowarzyszenie LGD „Partnerstwo Drawy                   z Liderem Wałeckim”</w:t>
      </w:r>
    </w:p>
    <w:sectPr w:rsidR="0025168E" w:rsidRPr="00BE0EDF" w:rsidSect="00C536D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AD" w:rsidRDefault="001F01AD" w:rsidP="00C536DF">
      <w:r>
        <w:separator/>
      </w:r>
    </w:p>
  </w:endnote>
  <w:endnote w:type="continuationSeparator" w:id="0">
    <w:p w:rsidR="001F01AD" w:rsidRDefault="001F01AD" w:rsidP="00C5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AD" w:rsidRDefault="001F01AD" w:rsidP="00C536DF">
      <w:r w:rsidRPr="00C536DF">
        <w:rPr>
          <w:color w:val="000000"/>
        </w:rPr>
        <w:ptab w:relativeTo="margin" w:alignment="center" w:leader="none"/>
      </w:r>
    </w:p>
  </w:footnote>
  <w:footnote w:type="continuationSeparator" w:id="0">
    <w:p w:rsidR="001F01AD" w:rsidRDefault="001F01AD" w:rsidP="00C53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3CE3"/>
    <w:multiLevelType w:val="multilevel"/>
    <w:tmpl w:val="23CE1616"/>
    <w:styleLink w:val="WW8Num3"/>
    <w:lvl w:ilvl="0">
      <w:start w:val="1"/>
      <w:numFmt w:val="lowerLetter"/>
      <w:lvlText w:val="%1)"/>
      <w:lvlJc w:val="left"/>
      <w:rPr>
        <w:rFonts w:ascii="Garamond" w:hAnsi="Garamond" w:cs="Garamond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52774CD"/>
    <w:multiLevelType w:val="multilevel"/>
    <w:tmpl w:val="40A8BFE6"/>
    <w:styleLink w:val="WW8Num2"/>
    <w:lvl w:ilvl="0">
      <w:start w:val="1"/>
      <w:numFmt w:val="lowerLetter"/>
      <w:lvlText w:val="%1)"/>
      <w:lvlJc w:val="left"/>
      <w:rPr>
        <w:rFonts w:ascii="Arial" w:hAnsi="Aria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B6D2E0A"/>
    <w:multiLevelType w:val="multilevel"/>
    <w:tmpl w:val="E65E31BA"/>
    <w:styleLink w:val="WW8Num4"/>
    <w:lvl w:ilvl="0">
      <w:start w:val="1"/>
      <w:numFmt w:val="lowerLetter"/>
      <w:lvlText w:val="%1)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C0C3CBC"/>
    <w:multiLevelType w:val="multilevel"/>
    <w:tmpl w:val="6A90B05E"/>
    <w:styleLink w:val="WW8Num5"/>
    <w:lvl w:ilvl="0">
      <w:start w:val="5"/>
      <w:numFmt w:val="decimal"/>
      <w:lvlText w:val="%1."/>
      <w:lvlJc w:val="left"/>
      <w:rPr>
        <w:rFonts w:cs="Garamond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36DF"/>
    <w:rsid w:val="001F01AD"/>
    <w:rsid w:val="00204850"/>
    <w:rsid w:val="0025168E"/>
    <w:rsid w:val="00565D83"/>
    <w:rsid w:val="005725EB"/>
    <w:rsid w:val="0060060F"/>
    <w:rsid w:val="00696B42"/>
    <w:rsid w:val="00713AB4"/>
    <w:rsid w:val="00AA5058"/>
    <w:rsid w:val="00AB3290"/>
    <w:rsid w:val="00B501DD"/>
    <w:rsid w:val="00B94B7D"/>
    <w:rsid w:val="00BE0EDF"/>
    <w:rsid w:val="00C536DF"/>
    <w:rsid w:val="00F26B17"/>
    <w:rsid w:val="00F9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36DF"/>
  </w:style>
  <w:style w:type="paragraph" w:customStyle="1" w:styleId="Heading">
    <w:name w:val="Heading"/>
    <w:basedOn w:val="Standard"/>
    <w:next w:val="Textbody"/>
    <w:rsid w:val="00C53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536DF"/>
    <w:pPr>
      <w:spacing w:after="120"/>
    </w:pPr>
  </w:style>
  <w:style w:type="paragraph" w:styleId="Lista">
    <w:name w:val="List"/>
    <w:basedOn w:val="Textbody"/>
    <w:rsid w:val="00C536DF"/>
  </w:style>
  <w:style w:type="paragraph" w:customStyle="1" w:styleId="Caption">
    <w:name w:val="Caption"/>
    <w:basedOn w:val="Standard"/>
    <w:rsid w:val="00C536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36DF"/>
    <w:pPr>
      <w:suppressLineNumbers/>
    </w:pPr>
  </w:style>
  <w:style w:type="paragraph" w:customStyle="1" w:styleId="Heading2">
    <w:name w:val="Heading 2"/>
    <w:basedOn w:val="Standard"/>
    <w:next w:val="Standard"/>
    <w:rsid w:val="00C536DF"/>
    <w:pPr>
      <w:keepNext/>
      <w:outlineLvl w:val="1"/>
    </w:pPr>
    <w:rPr>
      <w:b/>
    </w:rPr>
  </w:style>
  <w:style w:type="character" w:customStyle="1" w:styleId="WW8Num2z0">
    <w:name w:val="WW8Num2z0"/>
    <w:rsid w:val="00C536DF"/>
    <w:rPr>
      <w:rFonts w:ascii="Arial" w:hAnsi="Arial" w:cs="Wingdings"/>
    </w:rPr>
  </w:style>
  <w:style w:type="character" w:customStyle="1" w:styleId="WW8Num3z0">
    <w:name w:val="WW8Num3z0"/>
    <w:rsid w:val="00C536DF"/>
    <w:rPr>
      <w:rFonts w:ascii="Garamond" w:hAnsi="Garamond" w:cs="Garamond"/>
      <w:sz w:val="24"/>
      <w:szCs w:val="24"/>
    </w:rPr>
  </w:style>
  <w:style w:type="character" w:customStyle="1" w:styleId="WW8Num4z0">
    <w:name w:val="WW8Num4z0"/>
    <w:rsid w:val="00C536DF"/>
    <w:rPr>
      <w:rFonts w:cs="Arial"/>
    </w:rPr>
  </w:style>
  <w:style w:type="character" w:customStyle="1" w:styleId="WW8Num5z0">
    <w:name w:val="WW8Num5z0"/>
    <w:rsid w:val="00C536DF"/>
    <w:rPr>
      <w:rFonts w:cs="Garamond"/>
    </w:rPr>
  </w:style>
  <w:style w:type="character" w:customStyle="1" w:styleId="WW8Num5z1">
    <w:name w:val="WW8Num5z1"/>
    <w:rsid w:val="00C536DF"/>
  </w:style>
  <w:style w:type="character" w:customStyle="1" w:styleId="WW8Num5z2">
    <w:name w:val="WW8Num5z2"/>
    <w:rsid w:val="00C536DF"/>
  </w:style>
  <w:style w:type="character" w:customStyle="1" w:styleId="WW8Num5z3">
    <w:name w:val="WW8Num5z3"/>
    <w:rsid w:val="00C536DF"/>
  </w:style>
  <w:style w:type="character" w:customStyle="1" w:styleId="WW8Num5z4">
    <w:name w:val="WW8Num5z4"/>
    <w:rsid w:val="00C536DF"/>
  </w:style>
  <w:style w:type="character" w:customStyle="1" w:styleId="WW8Num5z5">
    <w:name w:val="WW8Num5z5"/>
    <w:rsid w:val="00C536DF"/>
  </w:style>
  <w:style w:type="character" w:customStyle="1" w:styleId="WW8Num5z6">
    <w:name w:val="WW8Num5z6"/>
    <w:rsid w:val="00C536DF"/>
  </w:style>
  <w:style w:type="character" w:customStyle="1" w:styleId="WW8Num5z7">
    <w:name w:val="WW8Num5z7"/>
    <w:rsid w:val="00C536DF"/>
  </w:style>
  <w:style w:type="character" w:customStyle="1" w:styleId="WW8Num5z8">
    <w:name w:val="WW8Num5z8"/>
    <w:rsid w:val="00C536DF"/>
  </w:style>
  <w:style w:type="character" w:customStyle="1" w:styleId="NumberingSymbols">
    <w:name w:val="Numbering Symbols"/>
    <w:rsid w:val="00C536DF"/>
  </w:style>
  <w:style w:type="numbering" w:customStyle="1" w:styleId="WW8Num2">
    <w:name w:val="WW8Num2"/>
    <w:basedOn w:val="Bezlisty"/>
    <w:rsid w:val="00C536DF"/>
    <w:pPr>
      <w:numPr>
        <w:numId w:val="1"/>
      </w:numPr>
    </w:pPr>
  </w:style>
  <w:style w:type="numbering" w:customStyle="1" w:styleId="WW8Num3">
    <w:name w:val="WW8Num3"/>
    <w:basedOn w:val="Bezlisty"/>
    <w:rsid w:val="00C536DF"/>
    <w:pPr>
      <w:numPr>
        <w:numId w:val="2"/>
      </w:numPr>
    </w:pPr>
  </w:style>
  <w:style w:type="numbering" w:customStyle="1" w:styleId="WW8Num4">
    <w:name w:val="WW8Num4"/>
    <w:basedOn w:val="Bezlisty"/>
    <w:rsid w:val="00C536DF"/>
    <w:pPr>
      <w:numPr>
        <w:numId w:val="3"/>
      </w:numPr>
    </w:pPr>
  </w:style>
  <w:style w:type="numbering" w:customStyle="1" w:styleId="WW8Num5">
    <w:name w:val="WW8Num5"/>
    <w:basedOn w:val="Bezlisty"/>
    <w:rsid w:val="00C536DF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1683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PartnerstwoDrawy</cp:lastModifiedBy>
  <cp:revision>9</cp:revision>
  <cp:lastPrinted>2018-06-25T10:46:00Z</cp:lastPrinted>
  <dcterms:created xsi:type="dcterms:W3CDTF">2018-06-21T09:23:00Z</dcterms:created>
  <dcterms:modified xsi:type="dcterms:W3CDTF">2018-07-05T11:07:00Z</dcterms:modified>
</cp:coreProperties>
</file>