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23D0" w:rsidRPr="0040414B" w:rsidRDefault="00D123D0" w:rsidP="001151B2">
      <w:pPr>
        <w:jc w:val="right"/>
        <w:rPr>
          <w:rFonts w:ascii="Times New Roman" w:hAnsi="Times New Roman" w:cs="Times New Roman"/>
          <w:b/>
        </w:rPr>
      </w:pPr>
      <w:r w:rsidRPr="0040414B">
        <w:rPr>
          <w:rFonts w:ascii="Times New Roman" w:hAnsi="Times New Roman" w:cs="Times New Roman"/>
          <w:b/>
        </w:rPr>
        <w:t xml:space="preserve">Załącznik nr 1 do ogłoszenia nr </w:t>
      </w:r>
      <w:r w:rsidR="00F1557B">
        <w:rPr>
          <w:rFonts w:ascii="Times New Roman" w:hAnsi="Times New Roman" w:cs="Times New Roman"/>
          <w:b/>
        </w:rPr>
        <w:t>1</w:t>
      </w:r>
      <w:r w:rsidRPr="0040414B">
        <w:rPr>
          <w:rFonts w:ascii="Times New Roman" w:hAnsi="Times New Roman" w:cs="Times New Roman"/>
          <w:b/>
        </w:rPr>
        <w:t>/20</w:t>
      </w:r>
      <w:r w:rsidR="00AF4F6A">
        <w:rPr>
          <w:rFonts w:ascii="Times New Roman" w:hAnsi="Times New Roman" w:cs="Times New Roman"/>
          <w:b/>
        </w:rPr>
        <w:t>2</w:t>
      </w:r>
      <w:r w:rsidR="00F1557B">
        <w:rPr>
          <w:rFonts w:ascii="Times New Roman" w:hAnsi="Times New Roman" w:cs="Times New Roman"/>
          <w:b/>
        </w:rPr>
        <w:t>1</w:t>
      </w:r>
    </w:p>
    <w:p w:rsidR="00D123D0" w:rsidRPr="001151B2" w:rsidRDefault="00D123D0" w:rsidP="00D123D0">
      <w:pPr>
        <w:jc w:val="center"/>
        <w:rPr>
          <w:rFonts w:ascii="Verdana" w:hAnsi="Verdana" w:cs="Times New Roman"/>
          <w:b/>
          <w:sz w:val="16"/>
          <w:szCs w:val="16"/>
        </w:rPr>
      </w:pPr>
      <w:r w:rsidRPr="001151B2">
        <w:rPr>
          <w:rFonts w:ascii="Verdana" w:hAnsi="Verdana" w:cs="Times New Roman"/>
          <w:b/>
          <w:color w:val="333333"/>
          <w:sz w:val="16"/>
          <w:szCs w:val="16"/>
        </w:rPr>
        <w:t>Cele ogólne i szczegółowe LSR, przedsięwzięcia wraz ze wskazaniem planowanych                                       do osiągnięcia w ramach naboru wniosków o przyznanie pomocy wskaźnikami.</w:t>
      </w: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"/>
        <w:gridCol w:w="2103"/>
        <w:gridCol w:w="709"/>
        <w:gridCol w:w="992"/>
        <w:gridCol w:w="1479"/>
        <w:gridCol w:w="1627"/>
        <w:gridCol w:w="1743"/>
      </w:tblGrid>
      <w:tr w:rsidR="00D123D0" w:rsidRPr="001151B2" w:rsidTr="00A679E7">
        <w:trPr>
          <w:trHeight w:val="89"/>
        </w:trPr>
        <w:tc>
          <w:tcPr>
            <w:tcW w:w="9102" w:type="dxa"/>
            <w:gridSpan w:val="7"/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Cel ogólny LSR</w:t>
            </w:r>
          </w:p>
        </w:tc>
      </w:tr>
      <w:tr w:rsidR="00D123D0" w:rsidRPr="001151B2" w:rsidTr="00A679E7">
        <w:trPr>
          <w:trHeight w:val="1127"/>
        </w:trPr>
        <w:tc>
          <w:tcPr>
            <w:tcW w:w="9102" w:type="dxa"/>
            <w:gridSpan w:val="7"/>
            <w:shd w:val="clear" w:color="auto" w:fill="FFFFFF"/>
          </w:tcPr>
          <w:p w:rsidR="00D123D0" w:rsidRPr="000C0023" w:rsidRDefault="00385C58" w:rsidP="00D123D0">
            <w:pPr>
              <w:pStyle w:val="Default"/>
              <w:jc w:val="both"/>
              <w:rPr>
                <w:rFonts w:ascii="Verdana" w:hAnsi="Verdana"/>
                <w:b/>
                <w:sz w:val="16"/>
                <w:szCs w:val="16"/>
                <w:lang w:val="pl-PL"/>
              </w:rPr>
            </w:pPr>
            <w:r w:rsidRPr="000C0023">
              <w:rPr>
                <w:rFonts w:ascii="Verdana" w:hAnsi="Verdana"/>
                <w:b/>
                <w:sz w:val="16"/>
                <w:szCs w:val="16"/>
                <w:lang w:val="pl-PL"/>
              </w:rPr>
              <w:t>CEL OGÓLNY 1. KONKURENCYJNOŚĆ GOSPODARKI I TWORZENIE MIEJSC PRACY</w:t>
            </w:r>
          </w:p>
          <w:p w:rsidR="00D123D0" w:rsidRPr="001151B2" w:rsidRDefault="00D123D0" w:rsidP="009D2368">
            <w:pPr>
              <w:snapToGri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</w:tr>
      <w:tr w:rsidR="00D123D0" w:rsidRPr="001151B2" w:rsidTr="00A679E7">
        <w:trPr>
          <w:trHeight w:val="349"/>
        </w:trPr>
        <w:tc>
          <w:tcPr>
            <w:tcW w:w="9102" w:type="dxa"/>
            <w:gridSpan w:val="7"/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Cel(e) szczegółowe LSR</w:t>
            </w:r>
          </w:p>
        </w:tc>
      </w:tr>
      <w:tr w:rsidR="00D123D0" w:rsidRPr="001151B2" w:rsidTr="00A679E7">
        <w:trPr>
          <w:trHeight w:val="1139"/>
        </w:trPr>
        <w:tc>
          <w:tcPr>
            <w:tcW w:w="9102" w:type="dxa"/>
            <w:gridSpan w:val="7"/>
            <w:shd w:val="clear" w:color="auto" w:fill="FFFFFF"/>
          </w:tcPr>
          <w:p w:rsidR="00D123D0" w:rsidRPr="000C0023" w:rsidRDefault="00385C58" w:rsidP="00D123D0">
            <w:pPr>
              <w:pStyle w:val="Default"/>
              <w:jc w:val="both"/>
              <w:rPr>
                <w:rFonts w:ascii="Verdana" w:hAnsi="Verdana"/>
                <w:b/>
                <w:sz w:val="16"/>
                <w:szCs w:val="16"/>
                <w:lang w:val="pl-PL"/>
              </w:rPr>
            </w:pPr>
            <w:r w:rsidRPr="000C0023">
              <w:rPr>
                <w:rFonts w:ascii="Verdana" w:hAnsi="Verdana"/>
                <w:b/>
                <w:sz w:val="16"/>
                <w:szCs w:val="16"/>
                <w:lang w:val="pl-PL"/>
              </w:rPr>
              <w:t>CEL SZCZEGÓŁOWY 1.1. WSPIERANIE INNOWACYJNEJ DZIAŁALNOŚCI GOSPODARCZEJ</w:t>
            </w:r>
          </w:p>
          <w:p w:rsidR="00D123D0" w:rsidRPr="001151B2" w:rsidRDefault="00D123D0" w:rsidP="009D2368">
            <w:pPr>
              <w:snapToGri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</w:tr>
      <w:tr w:rsidR="00D123D0" w:rsidRPr="001151B2" w:rsidTr="00A679E7">
        <w:trPr>
          <w:trHeight w:val="237"/>
        </w:trPr>
        <w:tc>
          <w:tcPr>
            <w:tcW w:w="9102" w:type="dxa"/>
            <w:gridSpan w:val="7"/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Przedsięwzięcia</w:t>
            </w:r>
          </w:p>
        </w:tc>
      </w:tr>
      <w:tr w:rsidR="00D123D0" w:rsidRPr="001151B2" w:rsidTr="00A679E7">
        <w:trPr>
          <w:trHeight w:val="1190"/>
        </w:trPr>
        <w:tc>
          <w:tcPr>
            <w:tcW w:w="9102" w:type="dxa"/>
            <w:gridSpan w:val="7"/>
            <w:shd w:val="clear" w:color="auto" w:fill="FFFFFF"/>
          </w:tcPr>
          <w:p w:rsidR="00D123D0" w:rsidRPr="000C0023" w:rsidRDefault="00385C58" w:rsidP="000C0023">
            <w:pPr>
              <w:pStyle w:val="Default"/>
              <w:jc w:val="both"/>
              <w:rPr>
                <w:rFonts w:ascii="Verdana" w:hAnsi="Verdana" w:cs="Verdana"/>
                <w:sz w:val="16"/>
                <w:szCs w:val="16"/>
                <w:lang w:val="pl-PL" w:eastAsia="pl-PL"/>
              </w:rPr>
            </w:pPr>
            <w:r w:rsidRPr="000C0023">
              <w:rPr>
                <w:rFonts w:ascii="Verdana" w:hAnsi="Verdana"/>
                <w:b/>
                <w:sz w:val="16"/>
                <w:szCs w:val="16"/>
                <w:lang w:val="pl-PL"/>
              </w:rPr>
              <w:t xml:space="preserve">PRZEDSIĘWZIĘCIE 1.1.1. NOWE INNOWACYJNE ŹRÓDŁA DOCHODU </w:t>
            </w:r>
          </w:p>
        </w:tc>
      </w:tr>
      <w:tr w:rsidR="00D123D0" w:rsidRPr="001151B2" w:rsidTr="00A679E7">
        <w:trPr>
          <w:trHeight w:val="212"/>
        </w:trPr>
        <w:tc>
          <w:tcPr>
            <w:tcW w:w="9102" w:type="dxa"/>
            <w:gridSpan w:val="7"/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Wskaźnik</w:t>
            </w:r>
          </w:p>
        </w:tc>
      </w:tr>
      <w:tr w:rsidR="00D123D0" w:rsidRPr="001151B2" w:rsidTr="00A679E7">
        <w:trPr>
          <w:trHeight w:val="814"/>
        </w:trPr>
        <w:tc>
          <w:tcPr>
            <w:tcW w:w="449" w:type="dxa"/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2103" w:type="dxa"/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Nazwa wskaźnika ujętego w LSR</w:t>
            </w:r>
          </w:p>
        </w:tc>
        <w:tc>
          <w:tcPr>
            <w:tcW w:w="709" w:type="dxa"/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Jedn. miary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wskaźnika z LSR</w:t>
            </w:r>
          </w:p>
        </w:tc>
        <w:tc>
          <w:tcPr>
            <w:tcW w:w="1479" w:type="dxa"/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zrealizowanych wskaźników z LSR</w:t>
            </w:r>
          </w:p>
        </w:tc>
        <w:tc>
          <w:tcPr>
            <w:tcW w:w="1627" w:type="dxa"/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wskaźnika planowana do osiągnięcia w związku z realizacją operacji</w:t>
            </w:r>
          </w:p>
        </w:tc>
        <w:tc>
          <w:tcPr>
            <w:tcW w:w="1743" w:type="dxa"/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wskaźnika z LSR pozostająca do realizacji</w:t>
            </w:r>
          </w:p>
        </w:tc>
      </w:tr>
      <w:tr w:rsidR="00D123D0" w:rsidRPr="001151B2" w:rsidTr="00A679E7">
        <w:trPr>
          <w:trHeight w:val="300"/>
        </w:trPr>
        <w:tc>
          <w:tcPr>
            <w:tcW w:w="449" w:type="dxa"/>
            <w:shd w:val="clear" w:color="auto" w:fill="FFFFFF"/>
            <w:vAlign w:val="center"/>
          </w:tcPr>
          <w:p w:rsidR="00D123D0" w:rsidRPr="001151B2" w:rsidRDefault="000C0023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103" w:type="dxa"/>
            <w:shd w:val="clear" w:color="auto" w:fill="FFFFFF"/>
            <w:vAlign w:val="center"/>
          </w:tcPr>
          <w:p w:rsidR="003423E8" w:rsidRPr="001151B2" w:rsidRDefault="003423E8" w:rsidP="003423E8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Liczba operacji polegających</w:t>
            </w:r>
          </w:p>
          <w:p w:rsidR="00D123D0" w:rsidRPr="001151B2" w:rsidRDefault="003423E8" w:rsidP="003423E8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na utworzeniu</w:t>
            </w:r>
            <w:r w:rsidR="00EF6A3C">
              <w:rPr>
                <w:rFonts w:ascii="Verdana" w:hAnsi="Verdana" w:cs="Verdana"/>
                <w:sz w:val="16"/>
                <w:szCs w:val="16"/>
                <w:lang w:eastAsia="pl-PL"/>
              </w:rPr>
              <w:t xml:space="preserve"> nowego przedsiębiorstwa </w:t>
            </w:r>
            <w:bookmarkStart w:id="0" w:name="_GoBack"/>
            <w:bookmarkEnd w:id="0"/>
          </w:p>
        </w:tc>
        <w:tc>
          <w:tcPr>
            <w:tcW w:w="709" w:type="dxa"/>
            <w:shd w:val="clear" w:color="auto" w:fill="FFFFFF"/>
            <w:vAlign w:val="center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 </w:t>
            </w:r>
            <w:r w:rsidR="00EC4D2F"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Szt.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123D0" w:rsidRPr="00883867" w:rsidRDefault="009210F3" w:rsidP="000C0023">
            <w:pPr>
              <w:spacing w:after="0" w:line="240" w:lineRule="auto"/>
              <w:jc w:val="center"/>
              <w:rPr>
                <w:rFonts w:ascii="Verdana" w:hAnsi="Verdana" w:cs="Verdana"/>
                <w:b/>
                <w:sz w:val="16"/>
                <w:szCs w:val="16"/>
                <w:lang w:eastAsia="pl-PL"/>
              </w:rPr>
            </w:pPr>
            <w:r w:rsidRPr="00163F69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44</w:t>
            </w:r>
          </w:p>
        </w:tc>
        <w:tc>
          <w:tcPr>
            <w:tcW w:w="1479" w:type="dxa"/>
            <w:shd w:val="clear" w:color="auto" w:fill="FFFFFF"/>
            <w:vAlign w:val="center"/>
          </w:tcPr>
          <w:p w:rsidR="00D123D0" w:rsidRPr="001151B2" w:rsidRDefault="00883867" w:rsidP="00421940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1627" w:type="dxa"/>
            <w:shd w:val="clear" w:color="auto" w:fill="FFFFFF"/>
            <w:vAlign w:val="center"/>
          </w:tcPr>
          <w:p w:rsidR="00D123D0" w:rsidRPr="001151B2" w:rsidRDefault="00D45EFB" w:rsidP="000C0023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743" w:type="dxa"/>
            <w:shd w:val="clear" w:color="auto" w:fill="FFFFFF"/>
            <w:vAlign w:val="center"/>
          </w:tcPr>
          <w:p w:rsidR="00D123D0" w:rsidRPr="001151B2" w:rsidRDefault="009210F3" w:rsidP="000C0023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</w:t>
            </w:r>
          </w:p>
        </w:tc>
      </w:tr>
    </w:tbl>
    <w:p w:rsidR="00D123D0" w:rsidRDefault="00D123D0" w:rsidP="00D123D0"/>
    <w:p w:rsidR="009A034D" w:rsidRDefault="009A034D"/>
    <w:sectPr w:rsidR="009A034D" w:rsidSect="009A03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1658" w:rsidRDefault="00D51658" w:rsidP="00D123D0">
      <w:pPr>
        <w:spacing w:after="0" w:line="240" w:lineRule="auto"/>
      </w:pPr>
      <w:r>
        <w:separator/>
      </w:r>
    </w:p>
  </w:endnote>
  <w:endnote w:type="continuationSeparator" w:id="0">
    <w:p w:rsidR="00D51658" w:rsidRDefault="00D51658" w:rsidP="00D12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21AA" w:rsidRDefault="004121A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21AA" w:rsidRDefault="004121A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21AA" w:rsidRDefault="004121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1658" w:rsidRDefault="00D51658" w:rsidP="00D123D0">
      <w:pPr>
        <w:spacing w:after="0" w:line="240" w:lineRule="auto"/>
      </w:pPr>
      <w:r>
        <w:separator/>
      </w:r>
    </w:p>
  </w:footnote>
  <w:footnote w:type="continuationSeparator" w:id="0">
    <w:p w:rsidR="00D51658" w:rsidRDefault="00D51658" w:rsidP="00D12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21AA" w:rsidRDefault="004121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8E5" w:rsidRPr="003478E5" w:rsidRDefault="003478E5" w:rsidP="004121AA">
    <w:pPr>
      <w:jc w:val="center"/>
      <w:rPr>
        <w:sz w:val="18"/>
        <w:szCs w:val="18"/>
      </w:rPr>
    </w:pPr>
    <w:r w:rsidRPr="003478E5">
      <w:rPr>
        <w:noProof/>
        <w:sz w:val="18"/>
        <w:szCs w:val="18"/>
        <w:lang w:eastAsia="pl-PL"/>
      </w:rPr>
      <w:drawing>
        <wp:inline distT="0" distB="0" distL="0" distR="0">
          <wp:extent cx="5760720" cy="635572"/>
          <wp:effectExtent l="19050" t="0" r="0" b="0"/>
          <wp:docPr id="3" name="Obraz 1" descr="D:\DOKUMENTY\loga i wizualizacje\nowe loga\nowe-logotypy-prow-ryby-2014-2020-krzy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loga i wizualizacje\nowe loga\nowe-logotypy-prow-ryby-2014-2020-krzyw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55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4121AA">
      <w:rPr>
        <w:sz w:val="18"/>
        <w:szCs w:val="18"/>
      </w:rPr>
      <w:t>„Europejski Fundusz Rolny na rzecz Rozwoju Obszarów Wiejskich: Europa inwestująca w obszary wiejskie”. Instytucja zarządzająca Programem Rozwoju Obszarów Wiejskich na lata 2014-2020 - Minister Rolnictwa   i Rozwoju Wsi.</w:t>
    </w:r>
    <w:r w:rsidRPr="004121AA">
      <w:rPr>
        <w:rFonts w:ascii="&amp;quot" w:hAnsi="&amp;quot"/>
        <w:color w:val="1A1A1A"/>
        <w:sz w:val="18"/>
        <w:szCs w:val="18"/>
      </w:rPr>
      <w:t xml:space="preserve"> </w:t>
    </w:r>
    <w:r w:rsidRPr="004121AA">
      <w:rPr>
        <w:rStyle w:val="Pogrubienie"/>
        <w:b w:val="0"/>
        <w:color w:val="1A1A1A"/>
        <w:sz w:val="18"/>
        <w:szCs w:val="18"/>
      </w:rPr>
      <w:t>"Europejski Fundusz Morski i Rybacki".</w:t>
    </w:r>
    <w:r w:rsidRPr="004121AA">
      <w:rPr>
        <w:rStyle w:val="Pogrubienie"/>
        <w:color w:val="1A1A1A"/>
        <w:sz w:val="18"/>
        <w:szCs w:val="18"/>
      </w:rPr>
      <w:t xml:space="preserve"> </w:t>
    </w:r>
    <w:r w:rsidRPr="004121AA">
      <w:rPr>
        <w:sz w:val="18"/>
        <w:szCs w:val="18"/>
      </w:rPr>
      <w:t>Instytucja zarządzająca Programem Operacyjnym Rybactwo i Morze - Minister Gospodarki Morskiej i Żeglugi Śródlądowej</w:t>
    </w:r>
  </w:p>
  <w:p w:rsidR="00D123D0" w:rsidRDefault="00D123D0">
    <w:pPr>
      <w:pStyle w:val="Nagwek"/>
    </w:pPr>
  </w:p>
  <w:p w:rsidR="003478E5" w:rsidRDefault="003478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21AA" w:rsidRDefault="004121A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3D0"/>
    <w:rsid w:val="000262D8"/>
    <w:rsid w:val="000C0023"/>
    <w:rsid w:val="00112E1C"/>
    <w:rsid w:val="001151B2"/>
    <w:rsid w:val="00163F69"/>
    <w:rsid w:val="00166855"/>
    <w:rsid w:val="001B2142"/>
    <w:rsid w:val="00207AC5"/>
    <w:rsid w:val="002B2EAA"/>
    <w:rsid w:val="002B4B74"/>
    <w:rsid w:val="002D4C58"/>
    <w:rsid w:val="00307341"/>
    <w:rsid w:val="003423E8"/>
    <w:rsid w:val="003478E5"/>
    <w:rsid w:val="00363198"/>
    <w:rsid w:val="003856CA"/>
    <w:rsid w:val="00385C58"/>
    <w:rsid w:val="003A1F56"/>
    <w:rsid w:val="003B043C"/>
    <w:rsid w:val="0040414B"/>
    <w:rsid w:val="004121AA"/>
    <w:rsid w:val="00421940"/>
    <w:rsid w:val="0045609E"/>
    <w:rsid w:val="00484095"/>
    <w:rsid w:val="00485AE8"/>
    <w:rsid w:val="00516C74"/>
    <w:rsid w:val="0052627B"/>
    <w:rsid w:val="005556C5"/>
    <w:rsid w:val="005C3221"/>
    <w:rsid w:val="005C5229"/>
    <w:rsid w:val="005D0006"/>
    <w:rsid w:val="005D1958"/>
    <w:rsid w:val="00627B6A"/>
    <w:rsid w:val="00643054"/>
    <w:rsid w:val="00742954"/>
    <w:rsid w:val="00776E84"/>
    <w:rsid w:val="007C6E28"/>
    <w:rsid w:val="007E1817"/>
    <w:rsid w:val="008528E2"/>
    <w:rsid w:val="00883867"/>
    <w:rsid w:val="008E7BD7"/>
    <w:rsid w:val="009210F3"/>
    <w:rsid w:val="009A034D"/>
    <w:rsid w:val="00A1068E"/>
    <w:rsid w:val="00A1397C"/>
    <w:rsid w:val="00A6675F"/>
    <w:rsid w:val="00A679E7"/>
    <w:rsid w:val="00AC01D4"/>
    <w:rsid w:val="00AE025B"/>
    <w:rsid w:val="00AF0144"/>
    <w:rsid w:val="00AF4F6A"/>
    <w:rsid w:val="00B61041"/>
    <w:rsid w:val="00B8251E"/>
    <w:rsid w:val="00C01604"/>
    <w:rsid w:val="00C56139"/>
    <w:rsid w:val="00C72B89"/>
    <w:rsid w:val="00C8242B"/>
    <w:rsid w:val="00C955A6"/>
    <w:rsid w:val="00CB4D1D"/>
    <w:rsid w:val="00D123D0"/>
    <w:rsid w:val="00D45EFB"/>
    <w:rsid w:val="00D51658"/>
    <w:rsid w:val="00D547B3"/>
    <w:rsid w:val="00D93559"/>
    <w:rsid w:val="00DC7BF8"/>
    <w:rsid w:val="00EB7293"/>
    <w:rsid w:val="00EC4D2F"/>
    <w:rsid w:val="00ED7D50"/>
    <w:rsid w:val="00EF6A3C"/>
    <w:rsid w:val="00F14B20"/>
    <w:rsid w:val="00F1557B"/>
    <w:rsid w:val="00FB4B91"/>
    <w:rsid w:val="00FD506D"/>
    <w:rsid w:val="00FE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BBE03"/>
  <w15:docId w15:val="{861463C5-53A7-4436-B2EE-46CD2878F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123D0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D123D0"/>
  </w:style>
  <w:style w:type="paragraph" w:styleId="Stopka">
    <w:name w:val="footer"/>
    <w:basedOn w:val="Normalny"/>
    <w:link w:val="StopkaZnak"/>
    <w:uiPriority w:val="99"/>
    <w:semiHidden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D123D0"/>
  </w:style>
  <w:style w:type="paragraph" w:styleId="Tekstdymka">
    <w:name w:val="Balloon Text"/>
    <w:basedOn w:val="Normalny"/>
    <w:link w:val="TekstdymkaZnak"/>
    <w:uiPriority w:val="99"/>
    <w:semiHidden/>
    <w:unhideWhenUsed/>
    <w:rsid w:val="00D123D0"/>
    <w:pPr>
      <w:suppressAutoHyphens w:val="0"/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3D0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ny"/>
    <w:rsid w:val="00D123D0"/>
    <w:pPr>
      <w:widowControl w:val="0"/>
      <w:autoSpaceDE w:val="0"/>
      <w:autoSpaceDN w:val="0"/>
      <w:spacing w:after="0" w:line="240" w:lineRule="auto"/>
      <w:textAlignment w:val="baseline"/>
    </w:pPr>
    <w:rPr>
      <w:rFonts w:ascii="Times New Roman" w:hAnsi="Times New Roman" w:cs="Times New Roman"/>
      <w:color w:val="000000"/>
      <w:kern w:val="3"/>
      <w:sz w:val="24"/>
      <w:szCs w:val="24"/>
      <w:lang w:val="de-DE" w:eastAsia="ja-JP" w:bidi="fa-IR"/>
    </w:rPr>
  </w:style>
  <w:style w:type="character" w:styleId="Pogrubienie">
    <w:name w:val="Strong"/>
    <w:basedOn w:val="Domylnaczcionkaakapitu"/>
    <w:uiPriority w:val="22"/>
    <w:qFormat/>
    <w:rsid w:val="003478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PartnerstwoDrawy</dc:creator>
  <cp:lastModifiedBy>Beata</cp:lastModifiedBy>
  <cp:revision>42</cp:revision>
  <cp:lastPrinted>2018-03-27T10:42:00Z</cp:lastPrinted>
  <dcterms:created xsi:type="dcterms:W3CDTF">2016-10-19T10:01:00Z</dcterms:created>
  <dcterms:modified xsi:type="dcterms:W3CDTF">2021-09-01T11:16:00Z</dcterms:modified>
</cp:coreProperties>
</file>