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716C" w:rsidRDefault="00E6716C" w:rsidP="00D300A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</w:tabs>
        <w:suppressAutoHyphens/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445698"/>
          <w:sz w:val="64"/>
          <w:szCs w:val="64"/>
        </w:rPr>
      </w:pPr>
      <w:bookmarkStart w:id="0" w:name="_GoBack"/>
      <w:bookmarkEnd w:id="0"/>
    </w:p>
    <w:p w:rsidR="00E6716C" w:rsidRPr="00D300AB" w:rsidRDefault="00E6716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445698"/>
          <w:sz w:val="68"/>
          <w:szCs w:val="68"/>
        </w:rPr>
      </w:pPr>
    </w:p>
    <w:p w:rsidR="00D300AB" w:rsidRPr="00D300AB" w:rsidRDefault="00D300A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445698"/>
          <w:sz w:val="68"/>
          <w:szCs w:val="68"/>
        </w:rPr>
      </w:pPr>
      <w:r w:rsidRPr="00D300AB">
        <w:rPr>
          <w:rFonts w:ascii="Tahoma" w:hAnsi="Tahoma" w:cs="Tahoma"/>
          <w:b/>
          <w:bCs/>
          <w:color w:val="445698"/>
          <w:sz w:val="68"/>
          <w:szCs w:val="68"/>
        </w:rPr>
        <w:t>„Europejski Fundusz Rolny</w:t>
      </w:r>
    </w:p>
    <w:p w:rsidR="00D300AB" w:rsidRPr="00D300AB" w:rsidRDefault="00D300A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445698"/>
          <w:sz w:val="68"/>
          <w:szCs w:val="68"/>
        </w:rPr>
      </w:pPr>
      <w:r w:rsidRPr="00D300AB">
        <w:rPr>
          <w:rFonts w:ascii="Tahoma" w:hAnsi="Tahoma" w:cs="Tahoma"/>
          <w:b/>
          <w:bCs/>
          <w:color w:val="445698"/>
          <w:sz w:val="68"/>
          <w:szCs w:val="68"/>
        </w:rPr>
        <w:t>na rzecz Rozwoju Obszarów Wiejskich:</w:t>
      </w:r>
    </w:p>
    <w:p w:rsidR="00D300AB" w:rsidRPr="00D300AB" w:rsidRDefault="00D300A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445698"/>
          <w:sz w:val="68"/>
          <w:szCs w:val="68"/>
        </w:rPr>
      </w:pPr>
      <w:r w:rsidRPr="00D300AB">
        <w:rPr>
          <w:rFonts w:ascii="Tahoma" w:hAnsi="Tahoma" w:cs="Tahoma"/>
          <w:b/>
          <w:bCs/>
          <w:color w:val="445698"/>
          <w:sz w:val="68"/>
          <w:szCs w:val="68"/>
        </w:rPr>
        <w:t>Europa inwestująca w obszary wiejskie”.</w:t>
      </w:r>
    </w:p>
    <w:p w:rsidR="00D300AB" w:rsidRDefault="00D300AB" w:rsidP="00D300A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</w:tabs>
        <w:suppressAutoHyphens/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24211D"/>
          <w:sz w:val="64"/>
          <w:szCs w:val="64"/>
          <w:lang w:val="en-US"/>
        </w:rPr>
      </w:pPr>
    </w:p>
    <w:p w:rsidR="00D300AB" w:rsidRDefault="00D300A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color w:val="24211D"/>
          <w:sz w:val="64"/>
          <w:szCs w:val="64"/>
          <w:lang w:val="en-US"/>
        </w:rPr>
      </w:pPr>
    </w:p>
    <w:p w:rsidR="00D300AB" w:rsidRPr="00E6716C" w:rsidRDefault="00D300AB" w:rsidP="00403233">
      <w:pPr>
        <w:widowControl w:val="0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color w:val="24211D"/>
          <w:sz w:val="64"/>
          <w:szCs w:val="64"/>
          <w:lang w:val="en-US"/>
        </w:rPr>
      </w:pPr>
      <w:r w:rsidRPr="00E6716C">
        <w:rPr>
          <w:rFonts w:ascii="Tahoma" w:hAnsi="Tahoma" w:cs="Tahoma"/>
          <w:color w:val="24211D"/>
          <w:sz w:val="64"/>
          <w:szCs w:val="64"/>
          <w:lang w:val="en-US"/>
        </w:rPr>
        <w:t>Operacja</w:t>
      </w:r>
      <w:r w:rsidRPr="00E6716C">
        <w:rPr>
          <w:rFonts w:ascii="Tahoma" w:eastAsia="Malgun Gothic Semilight" w:hAnsi="Tahoma" w:cs="Tahoma"/>
          <w:color w:val="24211D"/>
          <w:sz w:val="64"/>
          <w:szCs w:val="64"/>
          <w:lang w:val="ja-JP"/>
        </w:rPr>
        <w:t xml:space="preserve"> </w:t>
      </w:r>
      <w:r w:rsidRPr="00E6716C">
        <w:rPr>
          <w:rFonts w:ascii="Tahoma" w:hAnsi="Tahoma" w:cs="Tahoma"/>
          <w:color w:val="24211D"/>
          <w:sz w:val="64"/>
          <w:szCs w:val="64"/>
          <w:lang w:val="en-US"/>
        </w:rPr>
        <w:t>pn</w:t>
      </w:r>
      <w:r w:rsidRPr="00E6716C">
        <w:rPr>
          <w:rFonts w:ascii="Tahoma" w:eastAsia="Malgun Gothic Semilight" w:hAnsi="Tahoma" w:cs="Tahoma"/>
          <w:color w:val="24211D"/>
          <w:sz w:val="64"/>
          <w:szCs w:val="64"/>
          <w:lang w:val="ja-JP"/>
        </w:rPr>
        <w:t xml:space="preserve">. </w:t>
      </w:r>
      <w:r w:rsidR="00E6716C" w:rsidRPr="00E6716C">
        <w:rPr>
          <w:rFonts w:ascii="Tahoma" w:hAnsi="Tahoma" w:cs="Tahoma"/>
          <w:color w:val="24211D"/>
          <w:sz w:val="64"/>
          <w:szCs w:val="64"/>
          <w:lang w:val="en-US"/>
        </w:rPr>
        <w:t>…………………</w:t>
      </w:r>
      <w:r>
        <w:rPr>
          <w:rFonts w:ascii="Tahoma" w:hAnsi="Tahoma" w:cs="Tahoma"/>
          <w:color w:val="24211D"/>
          <w:sz w:val="64"/>
          <w:szCs w:val="64"/>
          <w:lang w:val="en-US"/>
        </w:rPr>
        <w:t>…………………….</w:t>
      </w:r>
    </w:p>
    <w:p w:rsidR="00E6716C" w:rsidRPr="00E6716C" w:rsidRDefault="00E6716C" w:rsidP="0040323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color w:val="24211D"/>
          <w:sz w:val="64"/>
          <w:szCs w:val="64"/>
        </w:rPr>
      </w:pPr>
      <w:r w:rsidRPr="00E6716C">
        <w:rPr>
          <w:rFonts w:ascii="Tahoma" w:hAnsi="Tahoma" w:cs="Tahoma"/>
          <w:color w:val="24211D"/>
          <w:sz w:val="64"/>
          <w:szCs w:val="64"/>
          <w:lang w:val="en-US"/>
        </w:rPr>
        <w:t>………………………………………</w:t>
      </w:r>
      <w:r w:rsidR="00D300AB">
        <w:rPr>
          <w:rFonts w:ascii="Tahoma" w:hAnsi="Tahoma" w:cs="Tahoma"/>
          <w:color w:val="24211D"/>
          <w:sz w:val="64"/>
          <w:szCs w:val="64"/>
          <w:lang w:val="en-US"/>
        </w:rPr>
        <w:t>……….</w:t>
      </w:r>
    </w:p>
    <w:p w:rsidR="00D300AB" w:rsidRPr="00E6716C" w:rsidRDefault="00D300AB" w:rsidP="00403233">
      <w:pPr>
        <w:widowControl w:val="0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color w:val="24211D"/>
          <w:sz w:val="64"/>
          <w:szCs w:val="64"/>
          <w:lang w:val="en-US"/>
        </w:rPr>
      </w:pPr>
      <w:r w:rsidRPr="00E6716C">
        <w:rPr>
          <w:rFonts w:ascii="Tahoma" w:hAnsi="Tahoma" w:cs="Tahoma"/>
          <w:color w:val="24211D"/>
          <w:sz w:val="64"/>
          <w:szCs w:val="64"/>
          <w:lang w:val="en-US"/>
        </w:rPr>
        <w:t>maj</w:t>
      </w:r>
      <w:r w:rsidRPr="00E6716C">
        <w:rPr>
          <w:rFonts w:ascii="Tahoma" w:hAnsi="Tahoma" w:cs="Tahoma"/>
          <w:color w:val="24211D"/>
          <w:sz w:val="64"/>
          <w:szCs w:val="64"/>
          <w:lang w:val="lt-LT"/>
        </w:rPr>
        <w:t>ą</w:t>
      </w:r>
      <w:r w:rsidRPr="00E6716C">
        <w:rPr>
          <w:rFonts w:ascii="Tahoma" w:hAnsi="Tahoma" w:cs="Tahoma"/>
          <w:color w:val="24211D"/>
          <w:sz w:val="64"/>
          <w:szCs w:val="64"/>
          <w:lang w:val="en-US"/>
        </w:rPr>
        <w:t xml:space="preserve">ca na celu </w:t>
      </w:r>
      <w:r w:rsidR="00E6716C" w:rsidRPr="00E6716C">
        <w:rPr>
          <w:rFonts w:ascii="Tahoma" w:hAnsi="Tahoma" w:cs="Tahoma"/>
          <w:color w:val="24211D"/>
          <w:sz w:val="64"/>
          <w:szCs w:val="64"/>
          <w:lang w:val="en-US"/>
        </w:rPr>
        <w:t>…………………</w:t>
      </w:r>
      <w:r>
        <w:rPr>
          <w:rFonts w:ascii="Tahoma" w:hAnsi="Tahoma" w:cs="Tahoma"/>
          <w:color w:val="24211D"/>
          <w:sz w:val="64"/>
          <w:szCs w:val="64"/>
          <w:lang w:val="en-US"/>
        </w:rPr>
        <w:t>………………..</w:t>
      </w:r>
    </w:p>
    <w:p w:rsidR="00403233" w:rsidRDefault="00E6716C" w:rsidP="0040323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color w:val="24211D"/>
          <w:sz w:val="64"/>
          <w:szCs w:val="64"/>
        </w:rPr>
      </w:pPr>
      <w:r w:rsidRPr="00E6716C">
        <w:rPr>
          <w:rFonts w:ascii="Tahoma" w:hAnsi="Tahoma" w:cs="Tahoma"/>
          <w:color w:val="24211D"/>
          <w:sz w:val="64"/>
          <w:szCs w:val="64"/>
          <w:lang w:val="en-US"/>
        </w:rPr>
        <w:t>……………………………………</w:t>
      </w:r>
      <w:r w:rsidR="00D300AB">
        <w:rPr>
          <w:rFonts w:ascii="Tahoma" w:hAnsi="Tahoma" w:cs="Tahoma"/>
          <w:color w:val="24211D"/>
          <w:sz w:val="64"/>
          <w:szCs w:val="64"/>
          <w:lang w:val="en-US"/>
        </w:rPr>
        <w:t>…………..</w:t>
      </w:r>
    </w:p>
    <w:p w:rsidR="00403233" w:rsidRDefault="00D300AB" w:rsidP="0040323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color w:val="24211D"/>
          <w:sz w:val="64"/>
          <w:szCs w:val="64"/>
          <w:lang w:val="en-US"/>
        </w:rPr>
      </w:pPr>
      <w:r w:rsidRPr="00E6716C">
        <w:rPr>
          <w:rFonts w:ascii="Tahoma" w:hAnsi="Tahoma" w:cs="Tahoma"/>
          <w:color w:val="24211D"/>
          <w:sz w:val="64"/>
          <w:szCs w:val="64"/>
          <w:lang w:val="en-US"/>
        </w:rPr>
        <w:t>wsp</w:t>
      </w:r>
      <w:r w:rsidRPr="00E6716C">
        <w:rPr>
          <w:rFonts w:ascii="Tahoma" w:hAnsi="Tahoma" w:cs="Tahoma"/>
          <w:color w:val="24211D"/>
          <w:sz w:val="64"/>
          <w:szCs w:val="64"/>
        </w:rPr>
        <w:t>ó</w:t>
      </w:r>
      <w:r w:rsidRPr="00E6716C">
        <w:rPr>
          <w:rFonts w:ascii="Tahoma" w:hAnsi="Tahoma" w:cs="Tahoma"/>
          <w:color w:val="24211D"/>
          <w:sz w:val="64"/>
          <w:szCs w:val="64"/>
          <w:lang w:val="ko-KR"/>
        </w:rPr>
        <w:t>ł</w:t>
      </w:r>
      <w:r w:rsidRPr="00E6716C">
        <w:rPr>
          <w:rFonts w:ascii="Tahoma" w:hAnsi="Tahoma" w:cs="Tahoma"/>
          <w:color w:val="24211D"/>
          <w:sz w:val="64"/>
          <w:szCs w:val="64"/>
          <w:lang w:val="en-US"/>
        </w:rPr>
        <w:t>finansowana</w:t>
      </w:r>
      <w:r w:rsidRPr="00E6716C">
        <w:rPr>
          <w:rFonts w:ascii="Tahoma" w:eastAsia="Malgun Gothic Semilight" w:hAnsi="Tahoma" w:cs="Tahoma"/>
          <w:color w:val="24211D"/>
          <w:sz w:val="64"/>
          <w:szCs w:val="64"/>
          <w:lang w:val="ja-JP"/>
        </w:rPr>
        <w:t xml:space="preserve"> </w:t>
      </w:r>
      <w:r w:rsidRPr="00E6716C">
        <w:rPr>
          <w:rFonts w:ascii="Tahoma" w:hAnsi="Tahoma" w:cs="Tahoma"/>
          <w:color w:val="24211D"/>
          <w:sz w:val="64"/>
          <w:szCs w:val="64"/>
          <w:lang w:val="en-US"/>
        </w:rPr>
        <w:t>jest</w:t>
      </w:r>
      <w:r w:rsidR="00403233">
        <w:rPr>
          <w:rFonts w:ascii="Tahoma" w:hAnsi="Tahoma" w:cs="Tahoma"/>
          <w:color w:val="24211D"/>
          <w:sz w:val="64"/>
          <w:szCs w:val="64"/>
        </w:rPr>
        <w:t xml:space="preserve"> </w:t>
      </w:r>
      <w:r w:rsidRPr="00E6716C">
        <w:rPr>
          <w:rFonts w:ascii="Tahoma" w:hAnsi="Tahoma" w:cs="Tahoma"/>
          <w:color w:val="24211D"/>
          <w:sz w:val="64"/>
          <w:szCs w:val="64"/>
          <w:lang w:val="en-US"/>
        </w:rPr>
        <w:t xml:space="preserve">ze </w:t>
      </w:r>
      <w:r w:rsidRPr="00E6716C">
        <w:rPr>
          <w:rFonts w:ascii="Tahoma" w:hAnsi="Tahoma" w:cs="Tahoma"/>
          <w:color w:val="24211D"/>
          <w:sz w:val="64"/>
          <w:szCs w:val="64"/>
          <w:lang w:val="lt-LT"/>
        </w:rPr>
        <w:t>ś</w:t>
      </w:r>
      <w:r w:rsidRPr="00E6716C">
        <w:rPr>
          <w:rFonts w:ascii="Tahoma" w:hAnsi="Tahoma" w:cs="Tahoma"/>
          <w:color w:val="24211D"/>
          <w:sz w:val="64"/>
          <w:szCs w:val="64"/>
          <w:lang w:val="en-US"/>
        </w:rPr>
        <w:t>rodk</w:t>
      </w:r>
      <w:r w:rsidRPr="00E6716C">
        <w:rPr>
          <w:rFonts w:ascii="Tahoma" w:hAnsi="Tahoma" w:cs="Tahoma"/>
          <w:color w:val="24211D"/>
          <w:sz w:val="64"/>
          <w:szCs w:val="64"/>
        </w:rPr>
        <w:t>ó</w:t>
      </w:r>
      <w:r w:rsidRPr="00E6716C">
        <w:rPr>
          <w:rFonts w:ascii="Tahoma" w:hAnsi="Tahoma" w:cs="Tahoma"/>
          <w:color w:val="24211D"/>
          <w:sz w:val="64"/>
          <w:szCs w:val="64"/>
          <w:lang w:val="en-US"/>
        </w:rPr>
        <w:t>w</w:t>
      </w:r>
    </w:p>
    <w:p w:rsidR="00D300AB" w:rsidRPr="00403233" w:rsidRDefault="00D300AB" w:rsidP="0040323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color w:val="24211D"/>
          <w:sz w:val="64"/>
          <w:szCs w:val="64"/>
          <w:lang w:val="en-US"/>
        </w:rPr>
      </w:pPr>
      <w:r w:rsidRPr="00E6716C">
        <w:rPr>
          <w:rFonts w:ascii="Tahoma" w:hAnsi="Tahoma" w:cs="Tahoma"/>
          <w:color w:val="24211D"/>
          <w:sz w:val="64"/>
          <w:szCs w:val="64"/>
          <w:lang w:val="en-US"/>
        </w:rPr>
        <w:t xml:space="preserve">Unii </w:t>
      </w:r>
      <w:r w:rsidR="00403233">
        <w:rPr>
          <w:rFonts w:ascii="Tahoma" w:hAnsi="Tahoma" w:cs="Tahoma"/>
          <w:color w:val="24211D"/>
          <w:sz w:val="64"/>
          <w:szCs w:val="64"/>
          <w:lang w:val="en-US"/>
        </w:rPr>
        <w:t xml:space="preserve"> </w:t>
      </w:r>
      <w:r w:rsidRPr="00E6716C">
        <w:rPr>
          <w:rFonts w:ascii="Tahoma" w:hAnsi="Tahoma" w:cs="Tahoma"/>
          <w:color w:val="24211D"/>
          <w:sz w:val="64"/>
          <w:szCs w:val="64"/>
          <w:lang w:val="en-US"/>
        </w:rPr>
        <w:t>E</w:t>
      </w:r>
      <w:r w:rsidRPr="00E6716C">
        <w:rPr>
          <w:rFonts w:ascii="Tahoma" w:hAnsi="Tahoma" w:cs="Tahoma"/>
          <w:color w:val="24211D"/>
          <w:sz w:val="64"/>
          <w:szCs w:val="64"/>
        </w:rPr>
        <w:t>u</w:t>
      </w:r>
      <w:r w:rsidRPr="00E6716C">
        <w:rPr>
          <w:rFonts w:ascii="Tahoma" w:hAnsi="Tahoma" w:cs="Tahoma"/>
          <w:color w:val="24211D"/>
          <w:sz w:val="64"/>
          <w:szCs w:val="64"/>
          <w:lang w:val="en-US"/>
        </w:rPr>
        <w:t>ropejskiej</w:t>
      </w:r>
      <w:r w:rsidR="00403233">
        <w:rPr>
          <w:rFonts w:ascii="Tahoma" w:hAnsi="Tahoma" w:cs="Tahoma"/>
          <w:color w:val="24211D"/>
          <w:sz w:val="64"/>
          <w:szCs w:val="64"/>
        </w:rPr>
        <w:t xml:space="preserve"> </w:t>
      </w:r>
      <w:r w:rsidRPr="00E6716C">
        <w:rPr>
          <w:rFonts w:ascii="Tahoma" w:hAnsi="Tahoma" w:cs="Tahoma"/>
          <w:color w:val="24211D"/>
          <w:sz w:val="64"/>
          <w:szCs w:val="64"/>
          <w:lang w:val="en-US"/>
        </w:rPr>
        <w:t>w</w:t>
      </w:r>
      <w:r w:rsidRPr="00E6716C">
        <w:rPr>
          <w:rFonts w:ascii="Tahoma" w:eastAsia="Malgun Gothic Semilight" w:hAnsi="Tahoma" w:cs="Tahoma"/>
          <w:color w:val="24211D"/>
          <w:sz w:val="64"/>
          <w:szCs w:val="64"/>
          <w:lang w:val="ja-JP"/>
        </w:rPr>
        <w:t xml:space="preserve"> </w:t>
      </w:r>
      <w:r w:rsidRPr="00E6716C">
        <w:rPr>
          <w:rFonts w:ascii="Tahoma" w:hAnsi="Tahoma" w:cs="Tahoma"/>
          <w:color w:val="24211D"/>
          <w:sz w:val="64"/>
          <w:szCs w:val="64"/>
          <w:lang w:val="en-US"/>
        </w:rPr>
        <w:t>ramach dzia</w:t>
      </w:r>
      <w:r w:rsidRPr="00E6716C">
        <w:rPr>
          <w:rFonts w:ascii="Tahoma" w:hAnsi="Tahoma" w:cs="Tahoma"/>
          <w:color w:val="24211D"/>
          <w:sz w:val="64"/>
          <w:szCs w:val="64"/>
          <w:lang w:val="ko-KR"/>
        </w:rPr>
        <w:t>ł</w:t>
      </w:r>
      <w:r w:rsidRPr="00E6716C">
        <w:rPr>
          <w:rFonts w:ascii="Tahoma" w:hAnsi="Tahoma" w:cs="Tahoma"/>
          <w:color w:val="24211D"/>
          <w:sz w:val="64"/>
          <w:szCs w:val="64"/>
          <w:lang w:val="en-US"/>
        </w:rPr>
        <w:t>ania</w:t>
      </w:r>
    </w:p>
    <w:p w:rsidR="00D300AB" w:rsidRPr="00E6716C" w:rsidRDefault="00E6716C" w:rsidP="0040323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color w:val="24211D"/>
          <w:sz w:val="64"/>
          <w:szCs w:val="64"/>
          <w:lang w:val="en-US"/>
        </w:rPr>
      </w:pPr>
      <w:r w:rsidRPr="00E6716C">
        <w:rPr>
          <w:rFonts w:ascii="Tahoma" w:hAnsi="Tahoma" w:cs="Tahoma"/>
          <w:color w:val="24211D"/>
          <w:sz w:val="64"/>
          <w:szCs w:val="64"/>
          <w:lang w:val="en-US"/>
        </w:rPr>
        <w:t>………………………………………</w:t>
      </w:r>
      <w:r w:rsidR="00D300AB">
        <w:rPr>
          <w:rFonts w:ascii="Tahoma" w:hAnsi="Tahoma" w:cs="Tahoma"/>
          <w:color w:val="24211D"/>
          <w:sz w:val="64"/>
          <w:szCs w:val="64"/>
          <w:lang w:val="en-US"/>
        </w:rPr>
        <w:t>……….</w:t>
      </w:r>
    </w:p>
    <w:p w:rsidR="00D300AB" w:rsidRPr="00E6716C" w:rsidRDefault="00D300AB" w:rsidP="0040323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color w:val="24211D"/>
          <w:sz w:val="64"/>
          <w:szCs w:val="64"/>
        </w:rPr>
      </w:pPr>
      <w:r w:rsidRPr="00E6716C">
        <w:rPr>
          <w:rFonts w:ascii="Tahoma" w:hAnsi="Tahoma" w:cs="Tahoma"/>
          <w:color w:val="24211D"/>
          <w:sz w:val="64"/>
          <w:szCs w:val="64"/>
          <w:lang w:val="en-US"/>
        </w:rPr>
        <w:t>Programu Rozwoju Obszar</w:t>
      </w:r>
      <w:r w:rsidRPr="00E6716C">
        <w:rPr>
          <w:rFonts w:ascii="Tahoma" w:hAnsi="Tahoma" w:cs="Tahoma"/>
          <w:color w:val="24211D"/>
          <w:sz w:val="64"/>
          <w:szCs w:val="64"/>
        </w:rPr>
        <w:t>ó</w:t>
      </w:r>
      <w:r w:rsidRPr="00E6716C">
        <w:rPr>
          <w:rFonts w:ascii="Tahoma" w:hAnsi="Tahoma" w:cs="Tahoma"/>
          <w:color w:val="24211D"/>
          <w:sz w:val="64"/>
          <w:szCs w:val="64"/>
          <w:lang w:val="en-US"/>
        </w:rPr>
        <w:t>w Wiejskich</w:t>
      </w:r>
    </w:p>
    <w:p w:rsidR="00D300AB" w:rsidRDefault="00D300AB" w:rsidP="0040323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ahoma" w:eastAsia="Malgun Gothic Semilight" w:hAnsi="Tahoma" w:cs="Tahoma"/>
          <w:color w:val="24211D"/>
          <w:sz w:val="64"/>
          <w:szCs w:val="64"/>
        </w:rPr>
      </w:pPr>
      <w:r w:rsidRPr="00E6716C">
        <w:rPr>
          <w:rFonts w:ascii="Tahoma" w:hAnsi="Tahoma" w:cs="Tahoma"/>
          <w:color w:val="24211D"/>
          <w:sz w:val="64"/>
          <w:szCs w:val="64"/>
          <w:lang w:val="en-US"/>
        </w:rPr>
        <w:t xml:space="preserve">na lata </w:t>
      </w:r>
      <w:r w:rsidRPr="00E6716C">
        <w:rPr>
          <w:rFonts w:ascii="Tahoma" w:hAnsi="Tahoma" w:cs="Tahoma"/>
          <w:color w:val="24211D"/>
          <w:sz w:val="64"/>
          <w:szCs w:val="64"/>
          <w:lang w:val="ja-JP"/>
        </w:rPr>
        <w:t>2014</w:t>
      </w:r>
      <w:r w:rsidRPr="00E6716C">
        <w:rPr>
          <w:rFonts w:ascii="Tahoma" w:eastAsia="Malgun Gothic Semilight" w:hAnsi="Tahoma" w:cs="Tahoma"/>
          <w:color w:val="24211D"/>
          <w:sz w:val="64"/>
          <w:szCs w:val="64"/>
          <w:lang w:val="ja-JP"/>
        </w:rPr>
        <w:t>-</w:t>
      </w:r>
      <w:r w:rsidRPr="00E6716C">
        <w:rPr>
          <w:rFonts w:ascii="Tahoma" w:hAnsi="Tahoma" w:cs="Tahoma"/>
          <w:color w:val="24211D"/>
          <w:sz w:val="64"/>
          <w:szCs w:val="64"/>
          <w:lang w:val="ja-JP"/>
        </w:rPr>
        <w:t>2020</w:t>
      </w:r>
      <w:r w:rsidRPr="00E6716C">
        <w:rPr>
          <w:rFonts w:ascii="Tahoma" w:eastAsia="Malgun Gothic Semilight" w:hAnsi="Tahoma" w:cs="Tahoma"/>
          <w:color w:val="24211D"/>
          <w:sz w:val="64"/>
          <w:szCs w:val="64"/>
          <w:lang w:val="ja-JP"/>
        </w:rPr>
        <w:t>.</w:t>
      </w:r>
    </w:p>
    <w:p w:rsidR="00D300AB" w:rsidRDefault="00D300A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ahoma" w:eastAsia="Malgun Gothic Semilight" w:hAnsi="Tahoma" w:cs="Tahoma"/>
          <w:color w:val="24211D"/>
          <w:sz w:val="64"/>
          <w:szCs w:val="64"/>
        </w:rPr>
      </w:pPr>
    </w:p>
    <w:p w:rsidR="00403233" w:rsidRDefault="00403233" w:rsidP="0040323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</w:tabs>
        <w:suppressAutoHyphens/>
        <w:autoSpaceDE w:val="0"/>
        <w:autoSpaceDN w:val="0"/>
        <w:adjustRightInd w:val="0"/>
        <w:spacing w:after="0" w:line="240" w:lineRule="auto"/>
        <w:rPr>
          <w:rFonts w:ascii="Tahoma" w:eastAsia="Malgun Gothic Semilight" w:hAnsi="Tahoma" w:cs="Tahoma"/>
          <w:color w:val="24211D"/>
          <w:sz w:val="64"/>
          <w:szCs w:val="64"/>
        </w:rPr>
      </w:pPr>
    </w:p>
    <w:p w:rsidR="00D300AB" w:rsidRPr="000E584F" w:rsidRDefault="00AA7224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i/>
          <w:color w:val="24211D"/>
          <w:sz w:val="64"/>
          <w:szCs w:val="6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-1019810</wp:posOffset>
                </wp:positionH>
                <wp:positionV relativeFrom="paragraph">
                  <wp:posOffset>2122805</wp:posOffset>
                </wp:positionV>
                <wp:extent cx="10924540" cy="1134110"/>
                <wp:effectExtent l="0" t="0" r="0" b="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24540" cy="113411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6917A4" id="Rectangle 2" o:spid="_x0000_s1026" style="position:absolute;margin-left:-80.3pt;margin-top:167.15pt;width:860.2pt;height:89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" fillcolor="#00b050" strokecolor="#00b05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-1019810</wp:posOffset>
                </wp:positionH>
                <wp:positionV relativeFrom="paragraph">
                  <wp:posOffset>2604135</wp:posOffset>
                </wp:positionV>
                <wp:extent cx="10924540" cy="817880"/>
                <wp:effectExtent l="0" t="0" r="0" b="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24540" cy="81788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F7F9CB" id="Rectangle 3" o:spid="_x0000_s1026" style="position:absolute;margin-left:-80.3pt;margin-top:205.05pt;width:860.2pt;height:6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" fillcolor="#0070c0" strokecolor="#0070c0"/>
            </w:pict>
          </mc:Fallback>
        </mc:AlternateContent>
      </w:r>
    </w:p>
    <w:sectPr w:rsidR="00D300AB" w:rsidRPr="000E584F" w:rsidSect="00D300AB">
      <w:headerReference w:type="default" r:id="rId7"/>
      <w:pgSz w:w="16839" w:h="23814" w:code="8"/>
      <w:pgMar w:top="4799" w:right="1417" w:bottom="3261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3188" w:rsidRDefault="00A73188" w:rsidP="00E6716C">
      <w:pPr>
        <w:spacing w:after="0" w:line="240" w:lineRule="auto"/>
      </w:pPr>
      <w:r>
        <w:separator/>
      </w:r>
    </w:p>
  </w:endnote>
  <w:endnote w:type="continuationSeparator" w:id="0">
    <w:p w:rsidR="00A73188" w:rsidRDefault="00A73188" w:rsidP="00E67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3188" w:rsidRDefault="00A73188" w:rsidP="00E6716C">
      <w:pPr>
        <w:spacing w:after="0" w:line="240" w:lineRule="auto"/>
      </w:pPr>
      <w:r>
        <w:separator/>
      </w:r>
    </w:p>
  </w:footnote>
  <w:footnote w:type="continuationSeparator" w:id="0">
    <w:p w:rsidR="00A73188" w:rsidRDefault="00A73188" w:rsidP="00E671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53E7" w:rsidRDefault="005C53E7">
    <w:pPr>
      <w:pStyle w:val="Nagwek"/>
    </w:pPr>
  </w:p>
  <w:p w:rsidR="00FB24E7" w:rsidRDefault="00AA7224">
    <w:pPr>
      <w:pStyle w:val="Nagwek"/>
    </w:pPr>
    <w:r w:rsidRPr="00F6176B">
      <w:rPr>
        <w:noProof/>
      </w:rPr>
      <w:drawing>
        <wp:inline distT="0" distB="0" distL="0" distR="0">
          <wp:extent cx="8877300" cy="112014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77300" cy="1120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B24E7" w:rsidRDefault="00FB24E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autoHyphenation/>
  <w:hyphenationZone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16C"/>
    <w:rsid w:val="000E584F"/>
    <w:rsid w:val="002949CA"/>
    <w:rsid w:val="003647A0"/>
    <w:rsid w:val="003B3668"/>
    <w:rsid w:val="00403233"/>
    <w:rsid w:val="00405115"/>
    <w:rsid w:val="005645A2"/>
    <w:rsid w:val="005C53E7"/>
    <w:rsid w:val="0080421D"/>
    <w:rsid w:val="00A73188"/>
    <w:rsid w:val="00AA7224"/>
    <w:rsid w:val="00B8034A"/>
    <w:rsid w:val="00CD3F12"/>
    <w:rsid w:val="00CE0FBA"/>
    <w:rsid w:val="00D300AB"/>
    <w:rsid w:val="00E6716C"/>
    <w:rsid w:val="00EE6383"/>
    <w:rsid w:val="00F6176B"/>
    <w:rsid w:val="00F940CB"/>
    <w:rsid w:val="00FB2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5CC81E6-1D71-4DE5-BA68-CC46A3C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71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E6716C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E671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E6716C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7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E6716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03233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E14BF2-827D-4863-81FB-50A29B90E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PartnerstwoDrawy</dc:creator>
  <cp:keywords/>
  <dc:description/>
  <cp:lastModifiedBy>Beata</cp:lastModifiedBy>
  <cp:revision>2</cp:revision>
  <dcterms:created xsi:type="dcterms:W3CDTF">2022-07-06T12:25:00Z</dcterms:created>
  <dcterms:modified xsi:type="dcterms:W3CDTF">2022-07-06T12:25:00Z</dcterms:modified>
</cp:coreProperties>
</file>